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0E" w:rsidRDefault="0024240E" w:rsidP="004E0A07">
      <w:pPr>
        <w:pStyle w:val="2"/>
        <w:jc w:val="center"/>
        <w:rPr>
          <w:rFonts w:ascii="Times New Roman" w:eastAsia="Andale Sans UI" w:hAnsi="Times New Roman" w:cs="Times New Roman"/>
          <w:color w:val="auto"/>
          <w:sz w:val="24"/>
          <w:szCs w:val="24"/>
          <w:lang w:bidi="en-US"/>
        </w:rPr>
      </w:pPr>
      <w:r>
        <w:rPr>
          <w:rFonts w:ascii="Times New Roman" w:eastAsia="Andale Sans UI" w:hAnsi="Times New Roman" w:cs="Times New Roman"/>
          <w:noProof/>
          <w:color w:val="auto"/>
          <w:sz w:val="24"/>
          <w:szCs w:val="24"/>
          <w:lang w:eastAsia="ru-RU"/>
        </w:rPr>
        <w:drawing>
          <wp:inline distT="0" distB="0" distL="0" distR="0">
            <wp:extent cx="4470052" cy="7782057"/>
            <wp:effectExtent l="1657350" t="0" r="1645285" b="0"/>
            <wp:docPr id="1" name="Рисунок 1" descr="C:\Users\гульназ\Desktop\скан титуль раб прог\чт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скан титуль раб прог\чтение.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1082"/>
                    <a:stretch/>
                  </pic:blipFill>
                  <pic:spPr bwMode="auto">
                    <a:xfrm rot="5400000">
                      <a:off x="0" y="0"/>
                      <a:ext cx="4470052" cy="7782057"/>
                    </a:xfrm>
                    <a:prstGeom prst="rect">
                      <a:avLst/>
                    </a:prstGeom>
                    <a:noFill/>
                    <a:ln>
                      <a:noFill/>
                    </a:ln>
                    <a:extLst>
                      <a:ext uri="{53640926-AAD7-44D8-BBD7-CCE9431645EC}">
                        <a14:shadowObscured xmlns:a14="http://schemas.microsoft.com/office/drawing/2010/main"/>
                      </a:ext>
                    </a:extLst>
                  </pic:spPr>
                </pic:pic>
              </a:graphicData>
            </a:graphic>
          </wp:inline>
        </w:drawing>
      </w:r>
    </w:p>
    <w:p w:rsidR="0069249A" w:rsidRPr="004E0A07" w:rsidRDefault="004E0A07" w:rsidP="004E0A07">
      <w:pPr>
        <w:pStyle w:val="2"/>
        <w:jc w:val="center"/>
        <w:rPr>
          <w:rFonts w:ascii="Times New Roman" w:eastAsia="Andale Sans UI" w:hAnsi="Times New Roman" w:cs="Times New Roman"/>
          <w:color w:val="auto"/>
          <w:sz w:val="24"/>
          <w:szCs w:val="24"/>
          <w:lang w:bidi="en-US"/>
        </w:rPr>
      </w:pPr>
      <w:r>
        <w:rPr>
          <w:rFonts w:ascii="Times New Roman" w:eastAsia="Andale Sans UI" w:hAnsi="Times New Roman" w:cs="Times New Roman"/>
          <w:color w:val="auto"/>
          <w:sz w:val="24"/>
          <w:szCs w:val="24"/>
          <w:lang w:bidi="en-US"/>
        </w:rPr>
        <w:lastRenderedPageBreak/>
        <w:t>Пояснительная записка</w:t>
      </w:r>
    </w:p>
    <w:p w:rsidR="0069249A" w:rsidRPr="004E0A07" w:rsidRDefault="0069249A" w:rsidP="0069249A">
      <w:pPr>
        <w:widowControl w:val="0"/>
        <w:suppressAutoHyphens/>
        <w:overflowPunct w:val="0"/>
        <w:jc w:val="left"/>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Рабочая программа разработана на основе нормативных документов:</w:t>
      </w:r>
    </w:p>
    <w:p w:rsidR="0069249A" w:rsidRPr="004E0A07" w:rsidRDefault="0069249A" w:rsidP="0069249A">
      <w:pPr>
        <w:widowControl w:val="0"/>
        <w:suppressAutoHyphens/>
        <w:overflowPunct w:val="0"/>
        <w:jc w:val="left"/>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1.Федеральный  Закон  «Об образовании в Российской Федерации» от 29 декабря 2012г. №273-ФЗ</w:t>
      </w:r>
    </w:p>
    <w:p w:rsidR="0069249A" w:rsidRPr="004E0A07" w:rsidRDefault="0069249A" w:rsidP="0069249A">
      <w:pPr>
        <w:widowControl w:val="0"/>
        <w:suppressAutoHyphens/>
        <w:overflowPunct w:val="0"/>
        <w:jc w:val="left"/>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2. Федеральный  государственный  образовательный  стандарт  начального общего образования МОиН  РФ от   6.10.2009г. №373</w:t>
      </w:r>
    </w:p>
    <w:p w:rsidR="0069249A" w:rsidRPr="004E0A07" w:rsidRDefault="0069249A" w:rsidP="0069249A">
      <w:pPr>
        <w:widowControl w:val="0"/>
        <w:suppressAutoHyphens/>
        <w:overflowPunct w:val="0"/>
        <w:jc w:val="left"/>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3. Приказ  МОиН РФ от 26.11.2010г. №1241 «О внесении  изменений в Федеральный образовательный стандарт начального общего образования», утверждённый приказом МОиН РФ от 6.10.2009г. №373</w:t>
      </w:r>
    </w:p>
    <w:p w:rsidR="0069249A" w:rsidRPr="004E0A07" w:rsidRDefault="0069249A" w:rsidP="0069249A">
      <w:pPr>
        <w:widowControl w:val="0"/>
        <w:suppressAutoHyphens/>
        <w:overflowPunct w:val="0"/>
        <w:rPr>
          <w:rFonts w:ascii="Times New Roman" w:eastAsia="Times New Roman" w:hAnsi="Times New Roman" w:cs="Times New Roman"/>
          <w:sz w:val="24"/>
          <w:szCs w:val="24"/>
        </w:rPr>
      </w:pPr>
      <w:r w:rsidRPr="004E0A07">
        <w:rPr>
          <w:rFonts w:ascii="Times New Roman" w:eastAsia="Andale Sans UI" w:hAnsi="Times New Roman" w:cs="Times New Roman"/>
          <w:color w:val="00000A"/>
          <w:sz w:val="24"/>
          <w:szCs w:val="24"/>
          <w:lang w:bidi="en-US"/>
        </w:rPr>
        <w:t xml:space="preserve">4. </w:t>
      </w:r>
      <w:r w:rsidRPr="004E0A07">
        <w:rPr>
          <w:rFonts w:ascii="Times New Roman" w:eastAsia="Times New Roman" w:hAnsi="Times New Roman" w:cs="Times New Roman"/>
          <w:color w:val="000000"/>
          <w:sz w:val="24"/>
          <w:szCs w:val="24"/>
        </w:rPr>
        <w:t xml:space="preserve">Рабочая программа по литературному чтению разработана на основе </w:t>
      </w:r>
      <w:r w:rsidRPr="004E0A07">
        <w:rPr>
          <w:rFonts w:ascii="Times New Roman" w:eastAsia="Times New Roman" w:hAnsi="Times New Roman" w:cs="Times New Roman"/>
          <w:sz w:val="24"/>
          <w:szCs w:val="24"/>
        </w:rPr>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r w:rsidRPr="004E0A07">
        <w:rPr>
          <w:rFonts w:ascii="Times New Roman" w:eastAsia="Times New Roman" w:hAnsi="Times New Roman" w:cs="Times New Roman"/>
          <w:color w:val="000000"/>
          <w:sz w:val="24"/>
          <w:szCs w:val="24"/>
        </w:rPr>
        <w:t>,  авторских программ</w:t>
      </w:r>
      <w:r w:rsidRPr="004E0A07">
        <w:rPr>
          <w:rFonts w:ascii="Times New Roman" w:eastAsia="Times New Roman" w:hAnsi="Times New Roman" w:cs="Times New Roman"/>
          <w:sz w:val="24"/>
          <w:szCs w:val="24"/>
        </w:rPr>
        <w:t>Л.Ф.Климановой, В.Г.Горецкого, Л.А.Виноградской «Литературное чтение»  и примерной программы  УМК «Школа России» ФГОС на 2011 – 2015 г.</w:t>
      </w:r>
    </w:p>
    <w:p w:rsidR="0069249A" w:rsidRPr="004E0A07" w:rsidRDefault="0069249A" w:rsidP="00C87455">
      <w:pPr>
        <w:widowControl w:val="0"/>
        <w:suppressAutoHyphens/>
        <w:overflowPunct w:val="0"/>
        <w:textAlignment w:val="center"/>
        <w:rPr>
          <w:rFonts w:ascii="Times New Roman" w:eastAsia="Times New Roman" w:hAnsi="Times New Roman" w:cs="Times New Roman"/>
          <w:color w:val="000000"/>
          <w:sz w:val="24"/>
          <w:szCs w:val="24"/>
          <w:lang w:bidi="en-US"/>
        </w:rPr>
      </w:pPr>
      <w:r w:rsidRPr="004E0A07">
        <w:rPr>
          <w:rFonts w:ascii="Times New Roman" w:eastAsia="Times New Roman" w:hAnsi="Times New Roman" w:cs="Times New Roman"/>
          <w:bCs/>
          <w:color w:val="000000"/>
          <w:sz w:val="24"/>
          <w:szCs w:val="24"/>
          <w:lang w:bidi="en-US"/>
        </w:rPr>
        <w:t>5. Примерная</w:t>
      </w:r>
      <w:r w:rsidRPr="004E0A07">
        <w:rPr>
          <w:rFonts w:ascii="Times New Roman" w:eastAsia="Times New Roman" w:hAnsi="Times New Roman" w:cs="Times New Roman"/>
          <w:color w:val="000000"/>
          <w:sz w:val="24"/>
          <w:szCs w:val="24"/>
          <w:lang w:bidi="en-US"/>
        </w:rPr>
        <w:t xml:space="preserve"> основная образовательная программа начального общего образования. 8.04. 2015 г. № 1/15</w:t>
      </w:r>
    </w:p>
    <w:p w:rsidR="0069249A" w:rsidRPr="004E0A07" w:rsidRDefault="0069249A" w:rsidP="00C87455">
      <w:pPr>
        <w:widowControl w:val="0"/>
        <w:suppressAutoHyphens/>
        <w:overflowPunct w:val="0"/>
        <w:textAlignment w:val="center"/>
        <w:rPr>
          <w:rFonts w:ascii="Times New Roman" w:eastAsia="Times New Roman" w:hAnsi="Times New Roman" w:cs="Times New Roman"/>
          <w:color w:val="000000"/>
          <w:sz w:val="24"/>
          <w:szCs w:val="24"/>
          <w:lang w:bidi="en-US"/>
        </w:rPr>
      </w:pPr>
      <w:r w:rsidRPr="004E0A07">
        <w:rPr>
          <w:rFonts w:ascii="Times New Roman" w:eastAsia="Times New Roman" w:hAnsi="Times New Roman" w:cs="Times New Roman"/>
          <w:color w:val="000000"/>
          <w:sz w:val="24"/>
          <w:szCs w:val="24"/>
          <w:lang w:bidi="en-US"/>
        </w:rPr>
        <w:t>6. Образовательная   программа  начального общего образования  МБОУ «Пестречинская СОШ №2»</w:t>
      </w:r>
    </w:p>
    <w:p w:rsidR="0069249A" w:rsidRPr="004E0A07" w:rsidRDefault="0069249A" w:rsidP="00C87455">
      <w:pPr>
        <w:widowControl w:val="0"/>
        <w:suppressAutoHyphens/>
        <w:overflowPunct w:val="0"/>
        <w:jc w:val="left"/>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7. Учебный  план МБОУ «Пестречинская СОШ №2» Пестречинского</w:t>
      </w:r>
      <w:r w:rsidR="00011FD1" w:rsidRPr="004E0A07">
        <w:rPr>
          <w:rFonts w:ascii="Times New Roman" w:eastAsia="Andale Sans UI" w:hAnsi="Times New Roman" w:cs="Times New Roman"/>
          <w:color w:val="00000A"/>
          <w:sz w:val="24"/>
          <w:szCs w:val="24"/>
          <w:lang w:bidi="en-US"/>
        </w:rPr>
        <w:t>муниципального района РТ на 2019-20</w:t>
      </w:r>
      <w:r w:rsidRPr="004E0A07">
        <w:rPr>
          <w:rFonts w:ascii="Times New Roman" w:eastAsia="Andale Sans UI" w:hAnsi="Times New Roman" w:cs="Times New Roman"/>
          <w:color w:val="00000A"/>
          <w:sz w:val="24"/>
          <w:szCs w:val="24"/>
          <w:lang w:bidi="en-US"/>
        </w:rPr>
        <w:t xml:space="preserve"> уч.  год. </w:t>
      </w:r>
    </w:p>
    <w:p w:rsidR="0069249A" w:rsidRPr="004E0A07" w:rsidRDefault="0069249A" w:rsidP="0069249A">
      <w:pPr>
        <w:widowControl w:val="0"/>
        <w:suppressAutoHyphens/>
        <w:overflowPunct w:val="0"/>
        <w:jc w:val="left"/>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8. Положение о рабочей программе МБОУ «Пестречинская СОШ №2» Пестречинского муниципального района РТ</w:t>
      </w:r>
    </w:p>
    <w:p w:rsidR="0069249A" w:rsidRPr="004E0A07" w:rsidRDefault="0069249A" w:rsidP="0069249A">
      <w:pPr>
        <w:widowControl w:val="0"/>
        <w:shd w:val="clear" w:color="auto" w:fill="FFFFFF"/>
        <w:suppressAutoHyphens/>
        <w:overflowPunct w:val="0"/>
        <w:rPr>
          <w:rFonts w:ascii="Times New Roman" w:eastAsia="Times New Roman" w:hAnsi="Times New Roman" w:cs="Times New Roman"/>
          <w:b/>
          <w:bCs/>
          <w:color w:val="000000"/>
          <w:sz w:val="24"/>
          <w:szCs w:val="24"/>
          <w:lang w:eastAsia="ru-RU" w:bidi="en-US"/>
        </w:rPr>
      </w:pPr>
    </w:p>
    <w:p w:rsidR="0069249A" w:rsidRPr="004E0A07" w:rsidRDefault="0069249A" w:rsidP="0069249A">
      <w:pPr>
        <w:widowControl w:val="0"/>
        <w:suppressAutoHyphens/>
        <w:overflowPunct w:val="0"/>
        <w:jc w:val="center"/>
        <w:outlineLvl w:val="0"/>
        <w:rPr>
          <w:rFonts w:ascii="Times New Roman" w:eastAsia="Andale Sans UI" w:hAnsi="Times New Roman" w:cs="Times New Roman"/>
          <w:b/>
          <w:bCs/>
          <w:color w:val="262626"/>
          <w:sz w:val="24"/>
          <w:szCs w:val="24"/>
          <w:lang w:bidi="en-US"/>
        </w:rPr>
      </w:pPr>
      <w:r w:rsidRPr="004E0A07">
        <w:rPr>
          <w:rFonts w:ascii="Times New Roman" w:eastAsia="Andale Sans UI" w:hAnsi="Times New Roman" w:cs="Times New Roman"/>
          <w:b/>
          <w:bCs/>
          <w:color w:val="262626"/>
          <w:sz w:val="24"/>
          <w:szCs w:val="24"/>
          <w:lang w:bidi="en-US"/>
        </w:rPr>
        <w:t>Общая характеристика учебного предмета.</w:t>
      </w:r>
    </w:p>
    <w:p w:rsidR="0069249A" w:rsidRPr="004E0A07" w:rsidRDefault="0069249A" w:rsidP="0069249A">
      <w:pPr>
        <w:widowControl w:val="0"/>
        <w:suppressAutoHyphens/>
        <w:overflowPunct w:val="0"/>
        <w:rPr>
          <w:rFonts w:ascii="Times New Roman" w:eastAsia="Andale Sans UI" w:hAnsi="Times New Roman" w:cs="Times New Roman"/>
          <w:color w:val="262626"/>
          <w:sz w:val="24"/>
          <w:szCs w:val="24"/>
          <w:lang w:bidi="en-US"/>
        </w:rPr>
      </w:pPr>
      <w:r w:rsidRPr="004E0A07">
        <w:rPr>
          <w:rFonts w:ascii="Times New Roman" w:eastAsia="Andale Sans UI" w:hAnsi="Times New Roman" w:cs="Times New Roman"/>
          <w:color w:val="262626"/>
          <w:sz w:val="24"/>
          <w:szCs w:val="24"/>
          <w:lang w:bidi="en-US"/>
        </w:rPr>
        <w:tab/>
        <w:t>Курс представляет собой  систематическое изучение родного языка, который создаёт у ребёнка общую ориентировку в языке и его законах. Решает задачи практического изучения детьми фонетики, графики, развития речи и культуры речевого поведения.</w:t>
      </w:r>
    </w:p>
    <w:p w:rsidR="0069249A" w:rsidRPr="004E0A07" w:rsidRDefault="0069249A" w:rsidP="0069249A">
      <w:pPr>
        <w:widowControl w:val="0"/>
        <w:suppressAutoHyphens/>
        <w:overflowPunct w:val="0"/>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262626"/>
          <w:sz w:val="24"/>
          <w:szCs w:val="24"/>
          <w:lang w:bidi="en-US"/>
        </w:rPr>
        <w:tab/>
      </w:r>
      <w:r w:rsidRPr="004E0A07">
        <w:rPr>
          <w:rFonts w:ascii="Times New Roman" w:eastAsia="Andale Sans UI" w:hAnsi="Times New Roman" w:cs="Times New Roman"/>
          <w:color w:val="00000A"/>
          <w:sz w:val="24"/>
          <w:szCs w:val="24"/>
          <w:lang w:bidi="en-US"/>
        </w:rPr>
        <w:t xml:space="preserve">В 4-м класседети получают целостное представление об истории русской детской литературы, о писателях и их героях, о темах и жанрах. Учебник «В океане света» – это курс русской детской литературы </w:t>
      </w:r>
      <w:r w:rsidRPr="004E0A07">
        <w:rPr>
          <w:rFonts w:ascii="Times New Roman" w:eastAsia="Andale Sans UI" w:hAnsi="Times New Roman" w:cs="Times New Roman"/>
          <w:color w:val="00000A"/>
          <w:sz w:val="24"/>
          <w:szCs w:val="24"/>
          <w:lang w:val="en-US" w:bidi="en-US"/>
        </w:rPr>
        <w:t>XVII</w:t>
      </w:r>
      <w:r w:rsidRPr="004E0A07">
        <w:rPr>
          <w:rFonts w:ascii="Times New Roman" w:eastAsia="Andale Sans UI" w:hAnsi="Times New Roman" w:cs="Times New Roman"/>
          <w:color w:val="00000A"/>
          <w:sz w:val="24"/>
          <w:szCs w:val="24"/>
          <w:lang w:bidi="en-US"/>
        </w:rPr>
        <w:t>–</w:t>
      </w:r>
      <w:r w:rsidRPr="004E0A07">
        <w:rPr>
          <w:rFonts w:ascii="Times New Roman" w:eastAsia="Andale Sans UI" w:hAnsi="Times New Roman" w:cs="Times New Roman"/>
          <w:color w:val="00000A"/>
          <w:sz w:val="24"/>
          <w:szCs w:val="24"/>
          <w:lang w:val="en-US" w:bidi="en-US"/>
        </w:rPr>
        <w:t>XXI</w:t>
      </w:r>
      <w:r w:rsidRPr="004E0A07">
        <w:rPr>
          <w:rFonts w:ascii="Times New Roman" w:eastAsia="Andale Sans UI" w:hAnsi="Times New Roman" w:cs="Times New Roman"/>
          <w:color w:val="00000A"/>
          <w:sz w:val="24"/>
          <w:szCs w:val="24"/>
          <w:lang w:bidi="en-US"/>
        </w:rPr>
        <w:t xml:space="preserve"> вв. для уроков литературного чтения. Тексты расположены в хронологической последовательности, для того чтобы у детей возникло первоначальное представление об истории литературы как процессе, о связи содержания произведения со временем его написания, с личностью автора и его жизнью, о соотношении конкретно-исторического и общечеловеческого. Содержание учебника «В океане света», система вопросов и заданий позволяют повторить и систематизировать прочитанное в 4-м классе, составить представление о многообразии творчества писателей. Таким образом, одним из ведущих принципов отбора и расположения материала является монографический принцип. За 4 года обучения в начальной школе дети неоднократно обращаются к произведениям А. Барто, В. Берестова, Е. Благининой, Ю. Владимирова, А. Волкова, О. Григорьева, В. Драгунского, Б. Заходера, Ю. Коваля, С. Козлова, Ю. Коринца, С. Маршака, Н. Матвеевой, В. Маяковского, Ю. Мориц, Э. Мошковской, Г. Остера, К. Паустовского, М. Пришвина, А. Пушкина, Г. Сапгира, А. Н. Толстого, Э. Успенского, Д. Хармса, Г. Цыферова, Саши Чёрного, А. Чехова и др. Они читают их произведения, написанные в различных жанрах, разнообразные по тематике, предназначенные для читателей разного возраста. В 4-м классе дети видят связь судьбы писателя и его творчества с историей детской литературы. Такова внутренняя логика системычтения. Интерес к самому процессу чтения тесно связан сегомотивированностью.  Как же сделать чтение мотивированным? Как реализовать принцип идейно-художественной значимостидля ребёнка того, что он читает, то есть связать литературу с жизнью детей, с их вкусами, интересами, потребностями? В учебниках это достигается с помощью «сквозных» персонажей и построения системы уроков литературного чтения в форме эвристической беседы. В учебнике 4-го классаформа подачи текстов – диалоги постоянно действующих героев – профессора-литературоведа Николая Александровича </w:t>
      </w:r>
      <w:r w:rsidRPr="004E0A07">
        <w:rPr>
          <w:rFonts w:ascii="Times New Roman" w:eastAsia="Andale Sans UI" w:hAnsi="Times New Roman" w:cs="Times New Roman"/>
          <w:color w:val="00000A"/>
          <w:sz w:val="24"/>
          <w:szCs w:val="24"/>
          <w:lang w:bidi="en-US"/>
        </w:rPr>
        <w:lastRenderedPageBreak/>
        <w:t xml:space="preserve">Рождественского и близнецов-четвероклассников Игоря и Оли. С помощью современной машины времени они путешествуют по страницам истории русской детской литературы, видят не только реалии былого, но и живых писателей, разговаривают с ними, задают вопросы. В учебнике содержится обширный дополнительный материал: биографические сведения о писателях, воспоминания современников, отрывки из писем и дневников. </w:t>
      </w:r>
    </w:p>
    <w:p w:rsidR="0069249A" w:rsidRPr="004E0A07" w:rsidRDefault="0069249A" w:rsidP="0069249A">
      <w:pPr>
        <w:widowControl w:val="0"/>
        <w:suppressAutoHyphens/>
        <w:overflowPunct w:val="0"/>
        <w:rPr>
          <w:rFonts w:ascii="Times New Roman" w:eastAsia="Andale Sans UI" w:hAnsi="Times New Roman" w:cs="Times New Roman"/>
          <w:color w:val="262626"/>
          <w:sz w:val="24"/>
          <w:szCs w:val="24"/>
          <w:lang w:bidi="en-US"/>
        </w:rPr>
      </w:pPr>
    </w:p>
    <w:p w:rsidR="0069249A" w:rsidRPr="004E0A07" w:rsidRDefault="0069249A" w:rsidP="0069249A">
      <w:pPr>
        <w:widowControl w:val="0"/>
        <w:suppressAutoHyphens/>
        <w:overflowPunct w:val="0"/>
        <w:ind w:firstLine="360"/>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b/>
          <w:bCs/>
          <w:color w:val="00000A"/>
          <w:sz w:val="24"/>
          <w:szCs w:val="24"/>
          <w:lang w:bidi="en-US"/>
        </w:rPr>
        <w:t xml:space="preserve">Цель </w:t>
      </w:r>
      <w:r w:rsidRPr="004E0A07">
        <w:rPr>
          <w:rFonts w:ascii="Times New Roman" w:eastAsia="Andale Sans UI" w:hAnsi="Times New Roman" w:cs="Times New Roman"/>
          <w:color w:val="00000A"/>
          <w:sz w:val="24"/>
          <w:szCs w:val="24"/>
          <w:lang w:bidi="en-US"/>
        </w:rPr>
        <w:t xml:space="preserve">уроков чтения в начальной школе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в нашем понимании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как техникой чтения, так и приемами понимания прочитанного, знающий книги и умеющий их самостоятельно выбирать.        </w:t>
      </w:r>
    </w:p>
    <w:p w:rsidR="0069249A" w:rsidRPr="004E0A07" w:rsidRDefault="0069249A" w:rsidP="0069249A">
      <w:pPr>
        <w:widowControl w:val="0"/>
        <w:suppressAutoHyphens/>
        <w:overflowPunct w:val="0"/>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Достижение этой цели предполагает решение следующих</w:t>
      </w:r>
      <w:r w:rsidRPr="004E0A07">
        <w:rPr>
          <w:rFonts w:ascii="Times New Roman" w:eastAsia="Andale Sans UI" w:hAnsi="Times New Roman" w:cs="Times New Roman"/>
          <w:b/>
          <w:bCs/>
          <w:color w:val="00000A"/>
          <w:sz w:val="24"/>
          <w:szCs w:val="24"/>
          <w:lang w:bidi="en-US"/>
        </w:rPr>
        <w:t xml:space="preserve"> задач</w:t>
      </w:r>
      <w:r w:rsidRPr="004E0A07">
        <w:rPr>
          <w:rFonts w:ascii="Times New Roman" w:eastAsia="Andale Sans UI" w:hAnsi="Times New Roman" w:cs="Times New Roman"/>
          <w:color w:val="00000A"/>
          <w:sz w:val="24"/>
          <w:szCs w:val="24"/>
          <w:lang w:bidi="en-US"/>
        </w:rPr>
        <w:t>:</w:t>
      </w:r>
      <w:r w:rsidRPr="004E0A07">
        <w:rPr>
          <w:rFonts w:ascii="Times New Roman" w:eastAsia="Andale Sans UI" w:hAnsi="Times New Roman" w:cs="Times New Roman"/>
          <w:color w:val="00000A"/>
          <w:sz w:val="24"/>
          <w:szCs w:val="24"/>
          <w:lang w:bidi="en-US"/>
        </w:rPr>
        <w:br/>
        <w:t>1)  формировать технику чтения и приемы понимания текста – правильного типа читательской деятельности; одновременно развивать интерес к самому процессу чтения, потребности читать;</w:t>
      </w:r>
    </w:p>
    <w:p w:rsidR="0069249A" w:rsidRPr="004E0A07" w:rsidRDefault="0069249A" w:rsidP="0069249A">
      <w:pPr>
        <w:widowControl w:val="0"/>
        <w:suppressAutoHyphens/>
        <w:overflowPunct w:val="0"/>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2) вводить детей через литературу в мир человеческих отношений, нравственно-эстетических ценностей; воспитывать личность со свободным и независимым мышлением; формировать эстетический вкус;</w:t>
      </w:r>
    </w:p>
    <w:p w:rsidR="0069249A" w:rsidRPr="004E0A07" w:rsidRDefault="0069249A" w:rsidP="0069249A">
      <w:pPr>
        <w:widowControl w:val="0"/>
        <w:suppressAutoHyphens/>
        <w:overflowPunct w:val="0"/>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3)  развивать устную и письменную речь (в том числе значительно обогащать словарь); развивать творческие способности детей;</w:t>
      </w:r>
    </w:p>
    <w:p w:rsidR="0069249A" w:rsidRPr="004E0A07" w:rsidRDefault="0069249A" w:rsidP="0069249A">
      <w:pPr>
        <w:widowControl w:val="0"/>
        <w:suppressAutoHyphens/>
        <w:overflowPunct w:val="0"/>
        <w:rPr>
          <w:rFonts w:ascii="Times New Roman" w:eastAsia="Andale Sans UI" w:hAnsi="Times New Roman" w:cs="Times New Roman"/>
          <w:color w:val="00000A"/>
          <w:sz w:val="24"/>
          <w:szCs w:val="24"/>
          <w:lang w:bidi="en-US"/>
        </w:rPr>
      </w:pPr>
      <w:r w:rsidRPr="004E0A07">
        <w:rPr>
          <w:rFonts w:ascii="Times New Roman" w:eastAsia="Andale Sans UI" w:hAnsi="Times New Roman" w:cs="Times New Roman"/>
          <w:color w:val="00000A"/>
          <w:sz w:val="24"/>
          <w:szCs w:val="24"/>
          <w:lang w:bidi="en-US"/>
        </w:rPr>
        <w:t>4) приобщать детей к литературе как искусству слова, к пониманию того, что делает литературу художественной, – через введение элементов  анализа текстов и практическое ознакомление с отдельными теоретико-литературными понятиями.</w:t>
      </w:r>
    </w:p>
    <w:p w:rsidR="0069249A" w:rsidRPr="004E0A07" w:rsidRDefault="0069249A" w:rsidP="0069249A">
      <w:pPr>
        <w:widowControl w:val="0"/>
        <w:shd w:val="clear" w:color="auto" w:fill="FFFFFF"/>
        <w:suppressAutoHyphens/>
        <w:overflowPunct w:val="0"/>
        <w:spacing w:line="211" w:lineRule="exact"/>
        <w:ind w:right="43"/>
        <w:jc w:val="center"/>
        <w:rPr>
          <w:rFonts w:ascii="Times New Roman" w:eastAsia="Andale Sans UI" w:hAnsi="Times New Roman" w:cs="Times New Roman"/>
          <w:b/>
          <w:color w:val="000000"/>
          <w:spacing w:val="-2"/>
          <w:w w:val="107"/>
          <w:sz w:val="24"/>
          <w:szCs w:val="24"/>
          <w:lang w:bidi="en-US"/>
        </w:rPr>
      </w:pPr>
    </w:p>
    <w:p w:rsidR="0069249A" w:rsidRPr="004E0A07" w:rsidRDefault="0069249A" w:rsidP="00011FD1">
      <w:pPr>
        <w:widowControl w:val="0"/>
        <w:shd w:val="clear" w:color="auto" w:fill="FFFFFF"/>
        <w:suppressAutoHyphens/>
        <w:overflowPunct w:val="0"/>
        <w:spacing w:line="211" w:lineRule="exact"/>
        <w:ind w:right="43"/>
        <w:rPr>
          <w:rFonts w:ascii="Times New Roman" w:eastAsia="Andale Sans UI" w:hAnsi="Times New Roman" w:cs="Times New Roman"/>
          <w:color w:val="000000"/>
          <w:spacing w:val="-2"/>
          <w:w w:val="107"/>
          <w:sz w:val="24"/>
          <w:szCs w:val="24"/>
          <w:lang w:bidi="en-US"/>
        </w:rPr>
      </w:pPr>
    </w:p>
    <w:p w:rsidR="00082177" w:rsidRPr="004E0A07" w:rsidRDefault="00082177" w:rsidP="004E0A07">
      <w:pPr>
        <w:jc w:val="center"/>
        <w:rPr>
          <w:rFonts w:ascii="Times New Roman" w:eastAsia="Calibri" w:hAnsi="Times New Roman" w:cs="Times New Roman"/>
          <w:b/>
          <w:sz w:val="24"/>
          <w:szCs w:val="24"/>
        </w:rPr>
      </w:pPr>
      <w:r w:rsidRPr="004E0A07">
        <w:rPr>
          <w:rFonts w:ascii="Times New Roman" w:eastAsia="Calibri" w:hAnsi="Times New Roman" w:cs="Times New Roman"/>
          <w:b/>
          <w:sz w:val="24"/>
          <w:szCs w:val="24"/>
        </w:rPr>
        <w:t>Место предмета в учебном плане.</w:t>
      </w:r>
    </w:p>
    <w:p w:rsidR="00082177" w:rsidRPr="004E0A07" w:rsidRDefault="00082177" w:rsidP="004E0A07">
      <w:pPr>
        <w:rPr>
          <w:rFonts w:ascii="Times New Roman" w:eastAsia="Calibri" w:hAnsi="Times New Roman" w:cs="Times New Roman"/>
          <w:b/>
          <w:sz w:val="24"/>
          <w:szCs w:val="24"/>
        </w:rPr>
      </w:pPr>
    </w:p>
    <w:p w:rsidR="00082177" w:rsidRDefault="00082177" w:rsidP="004E0A07">
      <w:pPr>
        <w:rPr>
          <w:rFonts w:ascii="Times New Roman" w:eastAsia="Calibri" w:hAnsi="Times New Roman" w:cs="Times New Roman"/>
          <w:sz w:val="24"/>
          <w:szCs w:val="24"/>
        </w:rPr>
      </w:pPr>
      <w:r w:rsidRPr="004E0A07">
        <w:rPr>
          <w:rFonts w:ascii="Times New Roman" w:eastAsia="Calibri" w:hAnsi="Times New Roman" w:cs="Times New Roman"/>
          <w:b/>
          <w:sz w:val="24"/>
          <w:szCs w:val="24"/>
        </w:rPr>
        <w:t>В 4 классе</w:t>
      </w:r>
      <w:r w:rsidRPr="004E0A07">
        <w:rPr>
          <w:rFonts w:ascii="Times New Roman" w:eastAsia="Calibri" w:hAnsi="Times New Roman" w:cs="Times New Roman"/>
          <w:sz w:val="24"/>
          <w:szCs w:val="24"/>
        </w:rPr>
        <w:t xml:space="preserve"> на уроки литературного чтения отводится </w:t>
      </w:r>
      <w:r w:rsidRPr="004E0A07">
        <w:rPr>
          <w:rFonts w:ascii="Times New Roman" w:eastAsia="Calibri" w:hAnsi="Times New Roman" w:cs="Times New Roman"/>
          <w:b/>
          <w:sz w:val="24"/>
          <w:szCs w:val="24"/>
        </w:rPr>
        <w:t>102 ч</w:t>
      </w:r>
      <w:r w:rsidRPr="004E0A07">
        <w:rPr>
          <w:rFonts w:ascii="Times New Roman" w:eastAsia="Calibri" w:hAnsi="Times New Roman" w:cs="Times New Roman"/>
          <w:sz w:val="24"/>
          <w:szCs w:val="24"/>
        </w:rPr>
        <w:t xml:space="preserve"> (3 ч в неделю,  не менее 34 учебных недели). </w:t>
      </w: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Default="004E0A07" w:rsidP="004E0A07">
      <w:pPr>
        <w:rPr>
          <w:rFonts w:ascii="Times New Roman" w:eastAsia="Calibri" w:hAnsi="Times New Roman" w:cs="Times New Roman"/>
          <w:sz w:val="24"/>
          <w:szCs w:val="24"/>
        </w:rPr>
      </w:pPr>
    </w:p>
    <w:p w:rsidR="004E0A07" w:rsidRPr="004E0A07" w:rsidRDefault="004E0A07" w:rsidP="004E0A07">
      <w:pPr>
        <w:rPr>
          <w:rFonts w:ascii="Times New Roman" w:eastAsia="Calibri" w:hAnsi="Times New Roman" w:cs="Times New Roman"/>
          <w:sz w:val="24"/>
          <w:szCs w:val="24"/>
        </w:rPr>
      </w:pPr>
    </w:p>
    <w:p w:rsidR="0069249A" w:rsidRPr="004E0A07" w:rsidRDefault="0069249A" w:rsidP="0069249A">
      <w:pPr>
        <w:widowControl w:val="0"/>
        <w:shd w:val="clear" w:color="auto" w:fill="FFFFFF"/>
        <w:suppressAutoHyphens/>
        <w:overflowPunct w:val="0"/>
        <w:spacing w:line="211" w:lineRule="exact"/>
        <w:ind w:right="43"/>
        <w:jc w:val="left"/>
        <w:rPr>
          <w:rFonts w:ascii="Times New Roman" w:eastAsia="Andale Sans UI" w:hAnsi="Times New Roman" w:cs="Times New Roman"/>
          <w:color w:val="000000"/>
          <w:spacing w:val="-2"/>
          <w:w w:val="107"/>
          <w:sz w:val="24"/>
          <w:szCs w:val="24"/>
          <w:u w:val="single"/>
          <w:lang w:bidi="en-US"/>
        </w:rPr>
      </w:pPr>
      <w:r w:rsidRPr="004E0A07">
        <w:rPr>
          <w:rFonts w:ascii="Times New Roman" w:eastAsia="Andale Sans UI" w:hAnsi="Times New Roman" w:cs="Times New Roman"/>
          <w:b/>
          <w:color w:val="000000"/>
          <w:spacing w:val="-2"/>
          <w:w w:val="107"/>
          <w:sz w:val="24"/>
          <w:szCs w:val="24"/>
          <w:lang w:bidi="en-US"/>
        </w:rPr>
        <w:t>___________________________________________________________________________</w:t>
      </w:r>
    </w:p>
    <w:p w:rsidR="0069249A" w:rsidRPr="004E0A07" w:rsidRDefault="0069249A" w:rsidP="0069249A">
      <w:pPr>
        <w:jc w:val="left"/>
        <w:rPr>
          <w:rFonts w:ascii="Times New Roman" w:eastAsia="Times New Roman" w:hAnsi="Times New Roman" w:cs="Times New Roman"/>
          <w:sz w:val="24"/>
          <w:szCs w:val="24"/>
          <w:u w:val="single"/>
        </w:rPr>
      </w:pPr>
    </w:p>
    <w:p w:rsidR="0069249A" w:rsidRPr="004E0A07" w:rsidRDefault="0069249A" w:rsidP="00011FD1">
      <w:pPr>
        <w:jc w:val="center"/>
        <w:rPr>
          <w:rFonts w:ascii="Times New Roman" w:eastAsia="Times New Roman" w:hAnsi="Times New Roman" w:cs="Times New Roman"/>
          <w:sz w:val="24"/>
          <w:szCs w:val="24"/>
          <w:u w:val="single"/>
        </w:rPr>
      </w:pPr>
      <w:r w:rsidRPr="004E0A07">
        <w:rPr>
          <w:rFonts w:ascii="Times New Roman" w:eastAsia="Times New Roman" w:hAnsi="Times New Roman" w:cs="Times New Roman"/>
          <w:b/>
          <w:sz w:val="24"/>
          <w:szCs w:val="24"/>
        </w:rPr>
        <w:lastRenderedPageBreak/>
        <w:t>С</w:t>
      </w:r>
      <w:r w:rsidR="004E0A07">
        <w:rPr>
          <w:rFonts w:ascii="Times New Roman" w:eastAsia="Times New Roman" w:hAnsi="Times New Roman" w:cs="Times New Roman"/>
          <w:b/>
          <w:sz w:val="24"/>
          <w:szCs w:val="24"/>
        </w:rPr>
        <w:t>одержание учебного курса</w:t>
      </w:r>
    </w:p>
    <w:tbl>
      <w:tblPr>
        <w:tblW w:w="0" w:type="auto"/>
        <w:tblLook w:val="00A0" w:firstRow="1" w:lastRow="0" w:firstColumn="1" w:lastColumn="0" w:noHBand="0" w:noVBand="0"/>
      </w:tblPr>
      <w:tblGrid>
        <w:gridCol w:w="15276"/>
      </w:tblGrid>
      <w:tr w:rsidR="0069249A" w:rsidRPr="004E0A07" w:rsidTr="00011FD1">
        <w:tc>
          <w:tcPr>
            <w:tcW w:w="15276" w:type="dxa"/>
          </w:tcPr>
          <w:p w:rsidR="0069249A" w:rsidRPr="004E0A07" w:rsidRDefault="0069249A" w:rsidP="00011FD1">
            <w:pPr>
              <w:tabs>
                <w:tab w:val="left" w:pos="4732"/>
              </w:tabs>
              <w:jc w:val="left"/>
              <w:rPr>
                <w:rFonts w:ascii="Times New Roman" w:eastAsia="Times New Roman" w:hAnsi="Times New Roman" w:cs="Times New Roman"/>
                <w:sz w:val="24"/>
                <w:szCs w:val="24"/>
                <w:lang w:val="en-US"/>
              </w:rPr>
            </w:pP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Былины. Летописи. Жития (9 ч)</w:t>
            </w:r>
          </w:p>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О былинах. «Ильины три поездочки». Летописи. Жития. «И повесил Олег щит свой на вратах Цареграда...»; «И вспомнил Олег коня своего...»; «Житие Сергия Радонежского».</w:t>
            </w:r>
          </w:p>
        </w:tc>
      </w:tr>
      <w:tr w:rsidR="0069249A" w:rsidRPr="004E0A07" w:rsidTr="00011FD1">
        <w:tc>
          <w:tcPr>
            <w:tcW w:w="15276" w:type="dxa"/>
          </w:tcPr>
          <w:p w:rsidR="0069249A" w:rsidRPr="004E0A07" w:rsidRDefault="00011FD1"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Чудесный мир классики (1</w:t>
            </w:r>
            <w:r w:rsidRPr="00982A72">
              <w:rPr>
                <w:rFonts w:ascii="Times New Roman" w:eastAsia="Times New Roman" w:hAnsi="Times New Roman" w:cs="Times New Roman"/>
                <w:b/>
                <w:bCs/>
                <w:sz w:val="24"/>
                <w:szCs w:val="24"/>
              </w:rPr>
              <w:t>6</w:t>
            </w:r>
            <w:r w:rsidR="0069249A" w:rsidRPr="004E0A07">
              <w:rPr>
                <w:rFonts w:ascii="Times New Roman" w:eastAsia="Times New Roman" w:hAnsi="Times New Roman" w:cs="Times New Roman"/>
                <w:b/>
                <w:bCs/>
                <w:sz w:val="24"/>
                <w:szCs w:val="24"/>
              </w:rPr>
              <w:t xml:space="preserve"> ч)</w:t>
            </w:r>
          </w:p>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 </w:t>
            </w:r>
            <w:r w:rsidRPr="004E0A07">
              <w:rPr>
                <w:rFonts w:ascii="Times New Roman" w:eastAsia="Times New Roman" w:hAnsi="Times New Roman" w:cs="Times New Roman"/>
                <w:sz w:val="24"/>
                <w:szCs w:val="24"/>
              </w:rPr>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«Ашик-Кериб»; А. П. Чехов. «Мальчики».</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Поэтическая тетрадь (</w:t>
            </w:r>
            <w:r w:rsidR="00011FD1" w:rsidRPr="004E0A07">
              <w:rPr>
                <w:rFonts w:ascii="Times New Roman" w:eastAsia="Times New Roman" w:hAnsi="Times New Roman" w:cs="Times New Roman"/>
                <w:b/>
                <w:bCs/>
                <w:sz w:val="24"/>
                <w:szCs w:val="24"/>
              </w:rPr>
              <w:t>8</w:t>
            </w:r>
            <w:r w:rsidRPr="004E0A07">
              <w:rPr>
                <w:rFonts w:ascii="Times New Roman" w:eastAsia="Times New Roman" w:hAnsi="Times New Roman" w:cs="Times New Roman"/>
                <w:b/>
                <w:bCs/>
                <w:sz w:val="24"/>
                <w:szCs w:val="24"/>
              </w:rPr>
              <w:t>ч)</w:t>
            </w:r>
          </w:p>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i/>
                <w:iCs/>
                <w:sz w:val="24"/>
                <w:szCs w:val="24"/>
              </w:rPr>
              <w:t>Ф. И. Тютчев</w:t>
            </w:r>
            <w:r w:rsidRPr="004E0A07">
              <w:rPr>
                <w:rFonts w:ascii="Times New Roman" w:eastAsia="Times New Roman" w:hAnsi="Times New Roman" w:cs="Times New Roman"/>
                <w:sz w:val="24"/>
                <w:szCs w:val="24"/>
              </w:rPr>
              <w:t>. «Еще земли печален вид...», «Как не ожиданно и ярко...»; </w:t>
            </w:r>
            <w:r w:rsidRPr="004E0A07">
              <w:rPr>
                <w:rFonts w:ascii="Times New Roman" w:eastAsia="Times New Roman" w:hAnsi="Times New Roman" w:cs="Times New Roman"/>
                <w:i/>
                <w:iCs/>
                <w:sz w:val="24"/>
                <w:szCs w:val="24"/>
              </w:rPr>
              <w:t>А. А. Фет.</w:t>
            </w:r>
            <w:r w:rsidRPr="004E0A07">
              <w:rPr>
                <w:rFonts w:ascii="Times New Roman" w:eastAsia="Times New Roman" w:hAnsi="Times New Roman" w:cs="Times New Roman"/>
                <w:sz w:val="24"/>
                <w:szCs w:val="24"/>
              </w:rPr>
              <w:t> «Весенний дождь», «Бабочка»; </w:t>
            </w:r>
            <w:r w:rsidRPr="004E0A07">
              <w:rPr>
                <w:rFonts w:ascii="Times New Roman" w:eastAsia="Times New Roman" w:hAnsi="Times New Roman" w:cs="Times New Roman"/>
                <w:i/>
                <w:iCs/>
                <w:sz w:val="24"/>
                <w:szCs w:val="24"/>
              </w:rPr>
              <w:t>Е. А. Баратынский</w:t>
            </w:r>
            <w:r w:rsidRPr="004E0A07">
              <w:rPr>
                <w:rFonts w:ascii="Times New Roman" w:eastAsia="Times New Roman" w:hAnsi="Times New Roman" w:cs="Times New Roman"/>
                <w:sz w:val="24"/>
                <w:szCs w:val="24"/>
              </w:rPr>
              <w:t>. «Весна, весна! Как воздух чист...», «Где сладкий шепот...»; </w:t>
            </w:r>
            <w:r w:rsidRPr="004E0A07">
              <w:rPr>
                <w:rFonts w:ascii="Times New Roman" w:eastAsia="Times New Roman" w:hAnsi="Times New Roman" w:cs="Times New Roman"/>
                <w:i/>
                <w:iCs/>
                <w:sz w:val="24"/>
                <w:szCs w:val="24"/>
              </w:rPr>
              <w:t>А. II. Плещеев</w:t>
            </w:r>
            <w:r w:rsidRPr="004E0A07">
              <w:rPr>
                <w:rFonts w:ascii="Times New Roman" w:eastAsia="Times New Roman" w:hAnsi="Times New Roman" w:cs="Times New Roman"/>
                <w:sz w:val="24"/>
                <w:szCs w:val="24"/>
              </w:rPr>
              <w:t>. «Дети и птичка»; И. С. Никитин. «В синем небе плывут надноля ми...»; Н. А. Некрасов. «Школьник», «В зимние сумерки нянины сказки...»; И. А. Бунин. «Листопад».</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Литературные сказки (12ч)</w:t>
            </w:r>
          </w:p>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sz w:val="24"/>
                <w:szCs w:val="24"/>
              </w:rPr>
              <w:t>В. Ф. Одоевский. «Городок в табакерке»; П. П. Ба жов. «Серебряное копытце»; С. Т. Аксаков. «Аленький цветочек»; В. М. Гаршин. «Сказка о жабе и розе».</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Делу время — потехе сейчас (7 ч)</w:t>
            </w:r>
          </w:p>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sz w:val="24"/>
                <w:szCs w:val="24"/>
              </w:rPr>
              <w:t>Е. Д. Шварц. «Сказка о потерянном времени»; В. Ю. Драгунский. «Главные реки», «Что любит Мишка»; В. В. Голявкин. «Никакой горчицы я не ел».</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Страна  детства (7ч)</w:t>
            </w:r>
          </w:p>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Б. С. Житков. «Как я ловил человечков»; К. Г. Паустовский. «Корзина с еловыми шишками»; М. М. Зощенко. «Елка».</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Поэтическая тетрадь (3ч)</w:t>
            </w:r>
          </w:p>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sz w:val="24"/>
                <w:szCs w:val="24"/>
              </w:rPr>
              <w:t>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 «Поэтическая тетрадь».</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Природа и мы (11 ч)</w:t>
            </w:r>
          </w:p>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 </w:t>
            </w:r>
            <w:r w:rsidRPr="004E0A07">
              <w:rPr>
                <w:rFonts w:ascii="Times New Roman" w:eastAsia="Times New Roman" w:hAnsi="Times New Roman" w:cs="Times New Roman"/>
                <w:sz w:val="24"/>
                <w:szCs w:val="24"/>
              </w:rPr>
              <w:t>Д. Н. Мамин-Сибиряк. «Приемыш»;  А. И. Куприн. «Барбос и Жулька»; М. Пришвин. «Выскочка»; К. Г. Па устовский. «Скрипучие половицы»; Е. И. Чарушин. «Ка бан»; В. П. Астафьев. «Стрижонок Скрип».</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Поэтическая тетрадь (5 ч)</w:t>
            </w:r>
          </w:p>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sz w:val="24"/>
                <w:szCs w:val="24"/>
              </w:rPr>
              <w:t>Б. Л. Пастернак. «Золотая осень»;  С. А. Клычков. «Весна в лесу»;  Д. Б. Кедрин. «Бабье лето»; Н. М. Рубцов. «Сентябрь»;  С. А. Есенин. «Лебедушка».</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Родина (5 ч)</w:t>
            </w:r>
          </w:p>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И. С.  Никитин «Русь»; С. Д. Дрожжин. «Родине»; Л. В. Жигулин «О, Родина! В неярком блеске...»; Б. А. Слуцкий. «Лошади в океане».</w:t>
            </w:r>
          </w:p>
        </w:tc>
      </w:tr>
      <w:tr w:rsidR="0069249A" w:rsidRPr="004E0A07" w:rsidTr="00011FD1">
        <w:tc>
          <w:tcPr>
            <w:tcW w:w="15276" w:type="dxa"/>
          </w:tcPr>
          <w:p w:rsidR="0069249A" w:rsidRPr="004E0A07" w:rsidRDefault="0069249A" w:rsidP="0069249A">
            <w:pPr>
              <w:tabs>
                <w:tab w:val="left" w:pos="4732"/>
              </w:tabs>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Страна Фантазия (6 ч)</w:t>
            </w:r>
          </w:p>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Е. С. Велтистов. «Приключения Электроника». К. Булычев. «Путешествие Алисы».</w:t>
            </w:r>
          </w:p>
        </w:tc>
      </w:tr>
      <w:tr w:rsidR="0069249A" w:rsidRPr="004E0A07" w:rsidTr="00011FD1">
        <w:tc>
          <w:tcPr>
            <w:tcW w:w="15276" w:type="dxa"/>
          </w:tcPr>
          <w:p w:rsidR="0069249A" w:rsidRPr="004E0A07" w:rsidRDefault="00011FD1" w:rsidP="00011FD1">
            <w:pPr>
              <w:tabs>
                <w:tab w:val="left" w:pos="4732"/>
              </w:tabs>
              <w:ind w:right="-5954"/>
              <w:jc w:val="left"/>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Зарубежная литература (13</w:t>
            </w:r>
            <w:r w:rsidR="0069249A" w:rsidRPr="004E0A07">
              <w:rPr>
                <w:rFonts w:ascii="Times New Roman" w:eastAsia="Times New Roman" w:hAnsi="Times New Roman" w:cs="Times New Roman"/>
                <w:b/>
                <w:bCs/>
                <w:sz w:val="24"/>
                <w:szCs w:val="24"/>
              </w:rPr>
              <w:t xml:space="preserve"> ч)</w:t>
            </w:r>
          </w:p>
          <w:p w:rsidR="0069249A" w:rsidRPr="004E0A07" w:rsidRDefault="0069249A" w:rsidP="0069249A">
            <w:pPr>
              <w:tabs>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lastRenderedPageBreak/>
              <w:t>Дж. Свифт. «Путешествие Гулливера»; Г. X. Андер сен. «Русалочка»; М. Твен. «Приключения Тома Сойера»; С. Лагерлёф. «Святая ночь», «В Назарете».</w:t>
            </w:r>
          </w:p>
          <w:p w:rsidR="00AC13A9" w:rsidRPr="004E0A07" w:rsidRDefault="00AC13A9" w:rsidP="0069249A">
            <w:pPr>
              <w:tabs>
                <w:tab w:val="left" w:pos="4732"/>
              </w:tabs>
              <w:jc w:val="left"/>
              <w:rPr>
                <w:rFonts w:ascii="Times New Roman" w:eastAsia="Times New Roman" w:hAnsi="Times New Roman" w:cs="Times New Roman"/>
                <w:sz w:val="24"/>
                <w:szCs w:val="24"/>
              </w:rPr>
            </w:pPr>
          </w:p>
        </w:tc>
      </w:tr>
    </w:tbl>
    <w:p w:rsidR="0069249A" w:rsidRPr="004E0A07" w:rsidRDefault="0069249A" w:rsidP="0069249A">
      <w:pPr>
        <w:tabs>
          <w:tab w:val="left" w:pos="1200"/>
          <w:tab w:val="left" w:pos="4732"/>
        </w:tabs>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lastRenderedPageBreak/>
        <w:t>Виды речевой и читательской деятельности</w:t>
      </w:r>
    </w:p>
    <w:p w:rsidR="0069249A" w:rsidRPr="004E0A07" w:rsidRDefault="0069249A" w:rsidP="0069249A">
      <w:pPr>
        <w:tabs>
          <w:tab w:val="left" w:pos="1200"/>
          <w:tab w:val="left" w:pos="4732"/>
        </w:tabs>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Умение слушать (аудирование)</w:t>
      </w:r>
    </w:p>
    <w:p w:rsidR="0069249A" w:rsidRPr="004E0A07" w:rsidRDefault="0069249A" w:rsidP="0069249A">
      <w:pPr>
        <w:tabs>
          <w:tab w:val="left" w:pos="1200"/>
          <w:tab w:val="left" w:pos="4732"/>
        </w:tabs>
        <w:jc w:val="left"/>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Развитие навыков чтения. Развитие навыков правильного, сознательного чтения вслух, выработка ускоренного темпа чтения за счет отработки приёмов целостного и точного зрительного восприятия слова, быстрота понимания прочитанного. Развитие поэтического слуха. Воспитание эстетической отзывчивости на произведение. Умение самостоятельно подго</w:t>
      </w:r>
      <w:r w:rsidRPr="004E0A07">
        <w:rPr>
          <w:rFonts w:ascii="Times New Roman" w:eastAsia="Times New Roman" w:hAnsi="Times New Roman" w:cs="Times New Roman"/>
          <w:sz w:val="24"/>
          <w:szCs w:val="24"/>
        </w:rPr>
        <w:softHyphen/>
        <w:t>товиться к выразительному чтению небольшого текста (выбрать тон и темп чтения, определить логические ударения и паузы). Углубленное понимание прочитанного. Развитие умения быстро улавливать главную мысль произведения, логику повествования, смысловые и интонационные связи в тексте. Развитие умения переходить от чтения вслух и чтению про себя. Определение вида чтения (изучающее, ознакомительное, выбо</w:t>
      </w:r>
      <w:r w:rsidRPr="004E0A07">
        <w:rPr>
          <w:rFonts w:ascii="Times New Roman" w:eastAsia="Times New Roman" w:hAnsi="Times New Roman" w:cs="Times New Roman"/>
          <w:sz w:val="24"/>
          <w:szCs w:val="24"/>
        </w:rPr>
        <w:softHyphen/>
        <w:t>рочное), умение находить в тексте необходимую информацию, понимание её особенностей. Темп   чтения — 70—75 слов в ми</w:t>
      </w:r>
      <w:r w:rsidRPr="004E0A07">
        <w:rPr>
          <w:rFonts w:ascii="Times New Roman" w:eastAsia="Times New Roman" w:hAnsi="Times New Roman" w:cs="Times New Roman"/>
          <w:sz w:val="24"/>
          <w:szCs w:val="24"/>
        </w:rPr>
        <w:softHyphen/>
        <w:t>нуту(3 класс).  Осознанное чте</w:t>
      </w:r>
      <w:r w:rsidRPr="004E0A07">
        <w:rPr>
          <w:rFonts w:ascii="Times New Roman" w:eastAsia="Times New Roman" w:hAnsi="Times New Roman" w:cs="Times New Roman"/>
          <w:sz w:val="24"/>
          <w:szCs w:val="24"/>
        </w:rPr>
        <w:softHyphen/>
        <w:t>ние про себя лю</w:t>
      </w:r>
      <w:r w:rsidRPr="004E0A07">
        <w:rPr>
          <w:rFonts w:ascii="Times New Roman" w:eastAsia="Times New Roman" w:hAnsi="Times New Roman" w:cs="Times New Roman"/>
          <w:sz w:val="24"/>
          <w:szCs w:val="24"/>
        </w:rPr>
        <w:softHyphen/>
        <w:t>бого по объему и жанру текста. Темп   чтения — не  меньше   100 слов в минуту. Самостоятель</w:t>
      </w:r>
      <w:r w:rsidRPr="004E0A07">
        <w:rPr>
          <w:rFonts w:ascii="Times New Roman" w:eastAsia="Times New Roman" w:hAnsi="Times New Roman" w:cs="Times New Roman"/>
          <w:sz w:val="24"/>
          <w:szCs w:val="24"/>
        </w:rPr>
        <w:softHyphen/>
        <w:t>ная   подготовка к выразительно</w:t>
      </w:r>
      <w:r w:rsidRPr="004E0A07">
        <w:rPr>
          <w:rFonts w:ascii="Times New Roman" w:eastAsia="Times New Roman" w:hAnsi="Times New Roman" w:cs="Times New Roman"/>
          <w:sz w:val="24"/>
          <w:szCs w:val="24"/>
        </w:rPr>
        <w:softHyphen/>
        <w:t>му чтению(4 класс).</w:t>
      </w:r>
    </w:p>
    <w:p w:rsidR="0069249A" w:rsidRPr="004E0A07" w:rsidRDefault="0069249A" w:rsidP="0069249A">
      <w:pPr>
        <w:tabs>
          <w:tab w:val="left" w:pos="1200"/>
          <w:tab w:val="left" w:pos="4732"/>
        </w:tabs>
        <w:rPr>
          <w:rFonts w:ascii="Times New Roman" w:eastAsia="Times New Roman" w:hAnsi="Times New Roman" w:cs="Times New Roman"/>
          <w:b/>
          <w:bCs/>
          <w:sz w:val="24"/>
          <w:szCs w:val="24"/>
        </w:rPr>
      </w:pPr>
      <w:r w:rsidRPr="004E0A07">
        <w:rPr>
          <w:rFonts w:ascii="Times New Roman" w:eastAsia="Times New Roman" w:hAnsi="Times New Roman" w:cs="Times New Roman"/>
          <w:b/>
          <w:bCs/>
          <w:sz w:val="24"/>
          <w:szCs w:val="24"/>
        </w:rPr>
        <w:t>Библиографическая культура</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Книга как особый вид искусства. Книга как источник не</w:t>
      </w:r>
      <w:r w:rsidRPr="004E0A07">
        <w:rPr>
          <w:rFonts w:ascii="Times New Roman" w:eastAsia="Times New Roman" w:hAnsi="Times New Roman" w:cs="Times New Roman"/>
          <w:sz w:val="24"/>
          <w:szCs w:val="24"/>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4E0A07">
        <w:rPr>
          <w:rFonts w:ascii="Times New Roman" w:eastAsia="Times New Roman" w:hAnsi="Times New Roman" w:cs="Times New Roman"/>
          <w:sz w:val="24"/>
          <w:szCs w:val="24"/>
        </w:rPr>
        <w:softHyphen/>
        <w:t>тульный лист, аннотация, иллюстрации.</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Умение самостоятельно составить аннотацию.</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Виды информации в книге: научная, художественная (с опо</w:t>
      </w:r>
      <w:r w:rsidRPr="004E0A07">
        <w:rPr>
          <w:rFonts w:ascii="Times New Roman" w:eastAsia="Times New Roman" w:hAnsi="Times New Roman" w:cs="Times New Roman"/>
          <w:sz w:val="24"/>
          <w:szCs w:val="24"/>
        </w:rPr>
        <w:softHyphen/>
        <w:t>рой на внешние показатели книги, её справочно-иллюстративный материал.</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w:t>
      </w:r>
      <w:r w:rsidRPr="004E0A07">
        <w:rPr>
          <w:rFonts w:ascii="Times New Roman" w:eastAsia="Times New Roman" w:hAnsi="Times New Roman" w:cs="Times New Roman"/>
          <w:sz w:val="24"/>
          <w:szCs w:val="24"/>
        </w:rPr>
        <w:softHyphen/>
        <w:t>ния (справочники, словари, энциклопедии).</w:t>
      </w:r>
    </w:p>
    <w:p w:rsidR="00AC13A9"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Самостоятельный выбор книг на основе рекомендательного списка, алфавитного и тематического каталога. Самостоятель</w:t>
      </w:r>
      <w:r w:rsidRPr="004E0A07">
        <w:rPr>
          <w:rFonts w:ascii="Times New Roman" w:eastAsia="Times New Roman" w:hAnsi="Times New Roman" w:cs="Times New Roman"/>
          <w:sz w:val="24"/>
          <w:szCs w:val="24"/>
        </w:rPr>
        <w:softHyphen/>
        <w:t>ное пользование соответствующими возрасту словарями и дру</w:t>
      </w:r>
      <w:r w:rsidRPr="004E0A07">
        <w:rPr>
          <w:rFonts w:ascii="Times New Roman" w:eastAsia="Times New Roman" w:hAnsi="Times New Roman" w:cs="Times New Roman"/>
          <w:sz w:val="24"/>
          <w:szCs w:val="24"/>
        </w:rPr>
        <w:softHyphen/>
        <w:t xml:space="preserve">гой справочной литературой. </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Работа с текстом художественного произведения</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облюдение при пересказе логи</w:t>
      </w:r>
      <w:r w:rsidRPr="004E0A07">
        <w:rPr>
          <w:rFonts w:ascii="Times New Roman" w:eastAsia="Times New Roman" w:hAnsi="Times New Roman" w:cs="Times New Roman"/>
          <w:sz w:val="24"/>
          <w:szCs w:val="24"/>
        </w:rPr>
        <w:softHyphen/>
        <w:t>ческой последо</w:t>
      </w:r>
      <w:r w:rsidRPr="004E0A07">
        <w:rPr>
          <w:rFonts w:ascii="Times New Roman" w:eastAsia="Times New Roman" w:hAnsi="Times New Roman" w:cs="Times New Roman"/>
          <w:sz w:val="24"/>
          <w:szCs w:val="24"/>
        </w:rPr>
        <w:softHyphen/>
        <w:t>вательности     и точности   изло</w:t>
      </w:r>
      <w:r w:rsidRPr="004E0A07">
        <w:rPr>
          <w:rFonts w:ascii="Times New Roman" w:eastAsia="Times New Roman" w:hAnsi="Times New Roman" w:cs="Times New Roman"/>
          <w:sz w:val="24"/>
          <w:szCs w:val="24"/>
        </w:rPr>
        <w:softHyphen/>
        <w:t>жения. Воспроизведе</w:t>
      </w:r>
      <w:r w:rsidRPr="004E0A07">
        <w:rPr>
          <w:rFonts w:ascii="Times New Roman" w:eastAsia="Times New Roman" w:hAnsi="Times New Roman" w:cs="Times New Roman"/>
          <w:sz w:val="24"/>
          <w:szCs w:val="24"/>
        </w:rPr>
        <w:softHyphen/>
        <w:t>ние содержания текста с эле</w:t>
      </w:r>
      <w:r w:rsidRPr="004E0A07">
        <w:rPr>
          <w:rFonts w:ascii="Times New Roman" w:eastAsia="Times New Roman" w:hAnsi="Times New Roman" w:cs="Times New Roman"/>
          <w:sz w:val="24"/>
          <w:szCs w:val="24"/>
        </w:rPr>
        <w:softHyphen/>
        <w:t>ментами описа</w:t>
      </w:r>
      <w:r w:rsidRPr="004E0A07">
        <w:rPr>
          <w:rFonts w:ascii="Times New Roman" w:eastAsia="Times New Roman" w:hAnsi="Times New Roman" w:cs="Times New Roman"/>
          <w:sz w:val="24"/>
          <w:szCs w:val="24"/>
        </w:rPr>
        <w:softHyphen/>
        <w:t>ния (природы, внешнего вида героя, обстанов</w:t>
      </w:r>
      <w:r w:rsidRPr="004E0A07">
        <w:rPr>
          <w:rFonts w:ascii="Times New Roman" w:eastAsia="Times New Roman" w:hAnsi="Times New Roman" w:cs="Times New Roman"/>
          <w:sz w:val="24"/>
          <w:szCs w:val="24"/>
        </w:rPr>
        <w:softHyphen/>
        <w:t>ки) и рассужде</w:t>
      </w:r>
      <w:r w:rsidRPr="004E0A07">
        <w:rPr>
          <w:rFonts w:ascii="Times New Roman" w:eastAsia="Times New Roman" w:hAnsi="Times New Roman" w:cs="Times New Roman"/>
          <w:sz w:val="24"/>
          <w:szCs w:val="24"/>
        </w:rPr>
        <w:softHyphen/>
        <w:t>ния,   с  заменой диалога повествованием. Выявление осо</w:t>
      </w:r>
      <w:r w:rsidRPr="004E0A07">
        <w:rPr>
          <w:rFonts w:ascii="Times New Roman" w:eastAsia="Times New Roman" w:hAnsi="Times New Roman" w:cs="Times New Roman"/>
          <w:sz w:val="24"/>
          <w:szCs w:val="24"/>
        </w:rPr>
        <w:softHyphen/>
        <w:t>бенностей речи действующих лиц рассказа, сопо</w:t>
      </w:r>
      <w:r w:rsidRPr="004E0A07">
        <w:rPr>
          <w:rFonts w:ascii="Times New Roman" w:eastAsia="Times New Roman" w:hAnsi="Times New Roman" w:cs="Times New Roman"/>
          <w:sz w:val="24"/>
          <w:szCs w:val="24"/>
        </w:rPr>
        <w:softHyphen/>
        <w:t>ставление их по</w:t>
      </w:r>
      <w:r w:rsidRPr="004E0A07">
        <w:rPr>
          <w:rFonts w:ascii="Times New Roman" w:eastAsia="Times New Roman" w:hAnsi="Times New Roman" w:cs="Times New Roman"/>
          <w:sz w:val="24"/>
          <w:szCs w:val="24"/>
        </w:rPr>
        <w:softHyphen/>
        <w:t>ступков, отно</w:t>
      </w:r>
      <w:r w:rsidRPr="004E0A07">
        <w:rPr>
          <w:rFonts w:ascii="Times New Roman" w:eastAsia="Times New Roman" w:hAnsi="Times New Roman" w:cs="Times New Roman"/>
          <w:sz w:val="24"/>
          <w:szCs w:val="24"/>
        </w:rPr>
        <w:softHyphen/>
        <w:t>шения к окру</w:t>
      </w:r>
      <w:r w:rsidRPr="004E0A07">
        <w:rPr>
          <w:rFonts w:ascii="Times New Roman" w:eastAsia="Times New Roman" w:hAnsi="Times New Roman" w:cs="Times New Roman"/>
          <w:sz w:val="24"/>
          <w:szCs w:val="24"/>
        </w:rPr>
        <w:softHyphen/>
        <w:t>жающим (по од</w:t>
      </w:r>
      <w:r w:rsidRPr="004E0A07">
        <w:rPr>
          <w:rFonts w:ascii="Times New Roman" w:eastAsia="Times New Roman" w:hAnsi="Times New Roman" w:cs="Times New Roman"/>
          <w:sz w:val="24"/>
          <w:szCs w:val="24"/>
        </w:rPr>
        <w:softHyphen/>
        <w:t>ному или ряду произведений), выявление мо</w:t>
      </w:r>
      <w:r w:rsidRPr="004E0A07">
        <w:rPr>
          <w:rFonts w:ascii="Times New Roman" w:eastAsia="Times New Roman" w:hAnsi="Times New Roman" w:cs="Times New Roman"/>
          <w:sz w:val="24"/>
          <w:szCs w:val="24"/>
        </w:rPr>
        <w:softHyphen/>
        <w:t>тивов поведения героев и опре</w:t>
      </w:r>
      <w:r w:rsidRPr="004E0A07">
        <w:rPr>
          <w:rFonts w:ascii="Times New Roman" w:eastAsia="Times New Roman" w:hAnsi="Times New Roman" w:cs="Times New Roman"/>
          <w:sz w:val="24"/>
          <w:szCs w:val="24"/>
        </w:rPr>
        <w:softHyphen/>
        <w:t>деление своего и авторского от</w:t>
      </w:r>
      <w:r w:rsidRPr="004E0A07">
        <w:rPr>
          <w:rFonts w:ascii="Times New Roman" w:eastAsia="Times New Roman" w:hAnsi="Times New Roman" w:cs="Times New Roman"/>
          <w:sz w:val="24"/>
          <w:szCs w:val="24"/>
        </w:rPr>
        <w:softHyphen/>
        <w:t>ношения к со</w:t>
      </w:r>
      <w:r w:rsidRPr="004E0A07">
        <w:rPr>
          <w:rFonts w:ascii="Times New Roman" w:eastAsia="Times New Roman" w:hAnsi="Times New Roman" w:cs="Times New Roman"/>
          <w:sz w:val="24"/>
          <w:szCs w:val="24"/>
        </w:rPr>
        <w:softHyphen/>
        <w:t>бытиям и пер</w:t>
      </w:r>
      <w:r w:rsidRPr="004E0A07">
        <w:rPr>
          <w:rFonts w:ascii="Times New Roman" w:eastAsia="Times New Roman" w:hAnsi="Times New Roman" w:cs="Times New Roman"/>
          <w:sz w:val="24"/>
          <w:szCs w:val="24"/>
        </w:rPr>
        <w:softHyphen/>
        <w:t>сонажам. Различение от</w:t>
      </w:r>
      <w:r w:rsidRPr="004E0A07">
        <w:rPr>
          <w:rFonts w:ascii="Times New Roman" w:eastAsia="Times New Roman" w:hAnsi="Times New Roman" w:cs="Times New Roman"/>
          <w:sz w:val="24"/>
          <w:szCs w:val="24"/>
        </w:rPr>
        <w:softHyphen/>
        <w:t>тенков значения слов в тексте, использование их в речи, на</w:t>
      </w:r>
      <w:r w:rsidRPr="004E0A07">
        <w:rPr>
          <w:rFonts w:ascii="Times New Roman" w:eastAsia="Times New Roman" w:hAnsi="Times New Roman" w:cs="Times New Roman"/>
          <w:sz w:val="24"/>
          <w:szCs w:val="24"/>
        </w:rPr>
        <w:softHyphen/>
        <w:t>хождение в про</w:t>
      </w:r>
      <w:r w:rsidRPr="004E0A07">
        <w:rPr>
          <w:rFonts w:ascii="Times New Roman" w:eastAsia="Times New Roman" w:hAnsi="Times New Roman" w:cs="Times New Roman"/>
          <w:sz w:val="24"/>
          <w:szCs w:val="24"/>
        </w:rPr>
        <w:softHyphen/>
        <w:t>изведении и ос</w:t>
      </w:r>
      <w:r w:rsidRPr="004E0A07">
        <w:rPr>
          <w:rFonts w:ascii="Times New Roman" w:eastAsia="Times New Roman" w:hAnsi="Times New Roman" w:cs="Times New Roman"/>
          <w:sz w:val="24"/>
          <w:szCs w:val="24"/>
        </w:rPr>
        <w:softHyphen/>
        <w:t>мысление зна</w:t>
      </w:r>
      <w:r w:rsidRPr="004E0A07">
        <w:rPr>
          <w:rFonts w:ascii="Times New Roman" w:eastAsia="Times New Roman" w:hAnsi="Times New Roman" w:cs="Times New Roman"/>
          <w:sz w:val="24"/>
          <w:szCs w:val="24"/>
        </w:rPr>
        <w:softHyphen/>
        <w:t>чения слов и вы</w:t>
      </w:r>
      <w:r w:rsidRPr="004E0A07">
        <w:rPr>
          <w:rFonts w:ascii="Times New Roman" w:eastAsia="Times New Roman" w:hAnsi="Times New Roman" w:cs="Times New Roman"/>
          <w:sz w:val="24"/>
          <w:szCs w:val="24"/>
        </w:rPr>
        <w:softHyphen/>
        <w:t>ражений, ярко изображающих события, геро</w:t>
      </w:r>
      <w:r w:rsidRPr="004E0A07">
        <w:rPr>
          <w:rFonts w:ascii="Times New Roman" w:eastAsia="Times New Roman" w:hAnsi="Times New Roman" w:cs="Times New Roman"/>
          <w:sz w:val="24"/>
          <w:szCs w:val="24"/>
        </w:rPr>
        <w:softHyphen/>
        <w:t>ев, окружающую природу (срав</w:t>
      </w:r>
      <w:r w:rsidRPr="004E0A07">
        <w:rPr>
          <w:rFonts w:ascii="Times New Roman" w:eastAsia="Times New Roman" w:hAnsi="Times New Roman" w:cs="Times New Roman"/>
          <w:sz w:val="24"/>
          <w:szCs w:val="24"/>
        </w:rPr>
        <w:softHyphen/>
        <w:t>нений, эпитетов, метафор, фразе</w:t>
      </w:r>
      <w:r w:rsidRPr="004E0A07">
        <w:rPr>
          <w:rFonts w:ascii="Times New Roman" w:eastAsia="Times New Roman" w:hAnsi="Times New Roman" w:cs="Times New Roman"/>
          <w:sz w:val="24"/>
          <w:szCs w:val="24"/>
        </w:rPr>
        <w:softHyphen/>
        <w:t>ологических обо</w:t>
      </w:r>
      <w:r w:rsidRPr="004E0A07">
        <w:rPr>
          <w:rFonts w:ascii="Times New Roman" w:eastAsia="Times New Roman" w:hAnsi="Times New Roman" w:cs="Times New Roman"/>
          <w:sz w:val="24"/>
          <w:szCs w:val="24"/>
        </w:rPr>
        <w:softHyphen/>
        <w:t>ротов). Составление творческих пересказов от имени одного из героев, с вымышленным продолжением рассказов о случае из жизни по наблюдениям, с элементами описания или рассуждения. Обогащение и активизация словаря учащихся, развитие устной речи, её содержательности, последовательности, точности, ясности и выразительности.  Ориентировка в учебной книге по содержанию, самостоятельное пользование методическим и ориентировочно-справочным аппаратом учебника,  вопросами и заданиями к тексту, сносками. Осо</w:t>
      </w:r>
      <w:r w:rsidRPr="004E0A07">
        <w:rPr>
          <w:rFonts w:ascii="Times New Roman" w:eastAsia="Times New Roman" w:hAnsi="Times New Roman" w:cs="Times New Roman"/>
          <w:sz w:val="24"/>
          <w:szCs w:val="24"/>
        </w:rPr>
        <w:softHyphen/>
        <w:t xml:space="preserve">знание понятия «Родина», представления о проявлении любви к Родине в литературе разных народов (на примере народов России). Схожесть </w:t>
      </w:r>
      <w:r w:rsidRPr="004E0A07">
        <w:rPr>
          <w:rFonts w:ascii="Times New Roman" w:eastAsia="Times New Roman" w:hAnsi="Times New Roman" w:cs="Times New Roman"/>
          <w:sz w:val="24"/>
          <w:szCs w:val="24"/>
        </w:rPr>
        <w:lastRenderedPageBreak/>
        <w:t>тем и героев в фольклоре разных народов. Самостоятельное воспроизведение текста с использованием вы</w:t>
      </w:r>
      <w:r w:rsidRPr="004E0A07">
        <w:rPr>
          <w:rFonts w:ascii="Times New Roman" w:eastAsia="Times New Roman" w:hAnsi="Times New Roman" w:cs="Times New Roman"/>
          <w:sz w:val="24"/>
          <w:szCs w:val="24"/>
        </w:rPr>
        <w:softHyphen/>
        <w:t>разительных средств языка (синонимов, антонимов, сравнений, эпитетов), последовательное воспроизведение эпизодов с ис</w:t>
      </w:r>
      <w:r w:rsidRPr="004E0A07">
        <w:rPr>
          <w:rFonts w:ascii="Times New Roman" w:eastAsia="Times New Roman" w:hAnsi="Times New Roman" w:cs="Times New Roman"/>
          <w:sz w:val="24"/>
          <w:szCs w:val="24"/>
        </w:rPr>
        <w:softHyphen/>
        <w:t>пользованием специфической для данного произведения лекси</w:t>
      </w:r>
      <w:r w:rsidRPr="004E0A07">
        <w:rPr>
          <w:rFonts w:ascii="Times New Roman" w:eastAsia="Times New Roman" w:hAnsi="Times New Roman" w:cs="Times New Roman"/>
          <w:sz w:val="24"/>
          <w:szCs w:val="24"/>
        </w:rPr>
        <w:softHyphen/>
        <w:t>ки (по вопросам учителя), рассказ по иллюстрациям, пересказ.</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Самостоятельный выборочный пересказ по заданному фраг</w:t>
      </w:r>
      <w:r w:rsidRPr="004E0A07">
        <w:rPr>
          <w:rFonts w:ascii="Times New Roman" w:eastAsia="Times New Roman" w:hAnsi="Times New Roman" w:cs="Times New Roman"/>
          <w:sz w:val="24"/>
          <w:szCs w:val="24"/>
        </w:rPr>
        <w:softHyphen/>
        <w:t>менту: характеристика героя произведения (выбор слов, выраже</w:t>
      </w:r>
      <w:r w:rsidRPr="004E0A07">
        <w:rPr>
          <w:rFonts w:ascii="Times New Roman" w:eastAsia="Times New Roman" w:hAnsi="Times New Roman" w:cs="Times New Roman"/>
          <w:sz w:val="24"/>
          <w:szCs w:val="24"/>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Развитие наблюдательности при чтении поэтических текстов. Развитие умения предвосхищать (предвидеть) ход развития сю</w:t>
      </w:r>
      <w:r w:rsidRPr="004E0A07">
        <w:rPr>
          <w:rFonts w:ascii="Times New Roman" w:eastAsia="Times New Roman" w:hAnsi="Times New Roman" w:cs="Times New Roman"/>
          <w:sz w:val="24"/>
          <w:szCs w:val="24"/>
        </w:rPr>
        <w:softHyphen/>
        <w:t>жета, последовательности событий.</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Умение говорить (культура речевого общения)</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Умение построить монологическое речевое высказывание не</w:t>
      </w:r>
      <w:r w:rsidRPr="004E0A07">
        <w:rPr>
          <w:rFonts w:ascii="Times New Roman" w:eastAsia="Times New Roman" w:hAnsi="Times New Roman" w:cs="Times New Roman"/>
          <w:sz w:val="24"/>
          <w:szCs w:val="24"/>
        </w:rPr>
        <w:softHyphen/>
        <w:t>большого объёма с опорой на авторский текст, по предложен</w:t>
      </w:r>
      <w:r w:rsidRPr="004E0A07">
        <w:rPr>
          <w:rFonts w:ascii="Times New Roman" w:eastAsia="Times New Roman" w:hAnsi="Times New Roman" w:cs="Times New Roman"/>
          <w:sz w:val="24"/>
          <w:szCs w:val="24"/>
        </w:rPr>
        <w:softHyphen/>
        <w:t>ной теме или в форме ответа на вопрос. Формирование грам</w:t>
      </w:r>
      <w:r w:rsidRPr="004E0A07">
        <w:rPr>
          <w:rFonts w:ascii="Times New Roman" w:eastAsia="Times New Roman" w:hAnsi="Times New Roman" w:cs="Times New Roman"/>
          <w:sz w:val="24"/>
          <w:szCs w:val="24"/>
        </w:rPr>
        <w:softHyphen/>
        <w:t>матически правильной речи, эмоциональной выразительности и содержательности. Отражение основной мысли текста в вы</w:t>
      </w:r>
      <w:r w:rsidRPr="004E0A07">
        <w:rPr>
          <w:rFonts w:ascii="Times New Roman" w:eastAsia="Times New Roman" w:hAnsi="Times New Roman" w:cs="Times New Roman"/>
          <w:sz w:val="24"/>
          <w:szCs w:val="24"/>
        </w:rPr>
        <w:softHyphen/>
        <w:t>сказывании. Передача содержания прочитанного или прослу</w:t>
      </w:r>
      <w:r w:rsidRPr="004E0A07">
        <w:rPr>
          <w:rFonts w:ascii="Times New Roman" w:eastAsia="Times New Roman" w:hAnsi="Times New Roman" w:cs="Times New Roman"/>
          <w:sz w:val="24"/>
          <w:szCs w:val="24"/>
        </w:rPr>
        <w:softHyphen/>
        <w:t>шанного с учётом специфики научно-популярного, учебного и художественного текстов. Передача впечатлений (из повседнев</w:t>
      </w:r>
      <w:r w:rsidRPr="004E0A07">
        <w:rPr>
          <w:rFonts w:ascii="Times New Roman" w:eastAsia="Times New Roman" w:hAnsi="Times New Roman" w:cs="Times New Roman"/>
          <w:sz w:val="24"/>
          <w:szCs w:val="24"/>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4E0A07">
        <w:rPr>
          <w:rFonts w:ascii="Times New Roman" w:eastAsia="Times New Roman" w:hAnsi="Times New Roman" w:cs="Times New Roman"/>
          <w:sz w:val="24"/>
          <w:szCs w:val="24"/>
        </w:rPr>
        <w:softHyphen/>
        <w:t>ния. Отбор и использование выразительных средств (синонимы, антонимы, сравнения) с учётом особенностей монологического высказывания.</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Круг детского чтения</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Продолжается работа с произведениями фольклора, с былинами.</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Знакомство с культурно-историческим наследием России, с общечеловеческими ценностями. Расширяется круг произведений современной отечественной (с учётом многона</w:t>
      </w:r>
      <w:r w:rsidRPr="004E0A07">
        <w:rPr>
          <w:rFonts w:ascii="Times New Roman" w:eastAsia="Times New Roman" w:hAnsi="Times New Roman" w:cs="Times New Roman"/>
          <w:sz w:val="24"/>
          <w:szCs w:val="24"/>
        </w:rPr>
        <w:softHyphen/>
        <w:t>ционального характера России) и зарубежной литературы, до</w:t>
      </w:r>
      <w:r w:rsidRPr="004E0A07">
        <w:rPr>
          <w:rFonts w:ascii="Times New Roman" w:eastAsia="Times New Roman" w:hAnsi="Times New Roman" w:cs="Times New Roman"/>
          <w:sz w:val="24"/>
          <w:szCs w:val="24"/>
        </w:rPr>
        <w:softHyphen/>
        <w:t>ступными для восприятия младших школьников. Тематика чтения обогащена введением в круг чтения млад</w:t>
      </w:r>
      <w:r w:rsidRPr="004E0A07">
        <w:rPr>
          <w:rFonts w:ascii="Times New Roman" w:eastAsia="Times New Roman" w:hAnsi="Times New Roman" w:cs="Times New Roman"/>
          <w:sz w:val="24"/>
          <w:szCs w:val="24"/>
        </w:rPr>
        <w:softHyphen/>
        <w:t>ших школьников мифов Древней Греции, житийной литературы и произведений о защитниках и подвижниках Отечества.</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Книги разных видов: художественная, историческая, при</w:t>
      </w:r>
      <w:r w:rsidRPr="004E0A07">
        <w:rPr>
          <w:rFonts w:ascii="Times New Roman" w:eastAsia="Times New Roman" w:hAnsi="Times New Roman" w:cs="Times New Roman"/>
          <w:sz w:val="24"/>
          <w:szCs w:val="24"/>
        </w:rPr>
        <w:softHyphen/>
        <w:t>ключенческая, фантастическая, научно-популярная, справочно-энциклопедическая литература, детские периодические издания.</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Литературоведческая пропедевтика</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Самостоятельное  нахождение в тексте художественного произведения средств выразительности: синонимов, антонимов, эпитетов, сравнений, метафор и осмысление их значения Общее представление об особенностях построения разных видов рассказывания: повествования (рассказ), описания (пей</w:t>
      </w:r>
      <w:r w:rsidRPr="004E0A07">
        <w:rPr>
          <w:rFonts w:ascii="Times New Roman" w:eastAsia="Times New Roman" w:hAnsi="Times New Roman" w:cs="Times New Roman"/>
          <w:sz w:val="24"/>
          <w:szCs w:val="24"/>
        </w:rPr>
        <w:softHyphen/>
        <w:t>заж, портрет, интерьер), рассуждения (монолог героя, диалог героев).</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Сравнение прозаической и стихотворной речи (узнавание, различение), выделение особенностей стихотворного произве</w:t>
      </w:r>
      <w:r w:rsidRPr="004E0A07">
        <w:rPr>
          <w:rFonts w:ascii="Times New Roman" w:eastAsia="Times New Roman" w:hAnsi="Times New Roman" w:cs="Times New Roman"/>
          <w:sz w:val="24"/>
          <w:szCs w:val="24"/>
        </w:rPr>
        <w:softHyphen/>
        <w:t>дения (ритм, рифма).</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b/>
          <w:bCs/>
          <w:sz w:val="24"/>
          <w:szCs w:val="24"/>
        </w:rPr>
        <w:t>Творческая деятельность обучающихся</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(на основе литературных произведений)</w:t>
      </w:r>
    </w:p>
    <w:p w:rsidR="0069249A" w:rsidRPr="004E0A07" w:rsidRDefault="0069249A" w:rsidP="0069249A">
      <w:pPr>
        <w:tabs>
          <w:tab w:val="left" w:pos="1200"/>
          <w:tab w:val="left" w:pos="4732"/>
        </w:tabs>
        <w:rPr>
          <w:rFonts w:ascii="Times New Roman" w:eastAsia="Times New Roman" w:hAnsi="Times New Roman" w:cs="Times New Roman"/>
          <w:sz w:val="24"/>
          <w:szCs w:val="24"/>
        </w:rPr>
      </w:pPr>
      <w:r w:rsidRPr="004E0A07">
        <w:rPr>
          <w:rFonts w:ascii="Times New Roman" w:eastAsia="Times New Roman" w:hAnsi="Times New Roman" w:cs="Times New Roman"/>
          <w:sz w:val="24"/>
          <w:szCs w:val="24"/>
        </w:rPr>
        <w:t>Интерпретация текста литературного произведения в творче</w:t>
      </w:r>
      <w:r w:rsidRPr="004E0A07">
        <w:rPr>
          <w:rFonts w:ascii="Times New Roman" w:eastAsia="Times New Roman" w:hAnsi="Times New Roman" w:cs="Times New Roman"/>
          <w:sz w:val="24"/>
          <w:szCs w:val="24"/>
        </w:rPr>
        <w:softHyphen/>
        <w:t>ской деятельности учащихся: чтение по ролям, инсценирование, драматизация, устное словесное рисование, знакомство с раз</w:t>
      </w:r>
      <w:r w:rsidRPr="004E0A07">
        <w:rPr>
          <w:rFonts w:ascii="Times New Roman" w:eastAsia="Times New Roman" w:hAnsi="Times New Roman" w:cs="Times New Roman"/>
          <w:sz w:val="24"/>
          <w:szCs w:val="24"/>
        </w:rPr>
        <w:softHyphen/>
        <w:t>личными способами работы с деформированным текстом и ис</w:t>
      </w:r>
      <w:r w:rsidRPr="004E0A07">
        <w:rPr>
          <w:rFonts w:ascii="Times New Roman" w:eastAsia="Times New Roman" w:hAnsi="Times New Roman" w:cs="Times New Roman"/>
          <w:sz w:val="24"/>
          <w:szCs w:val="24"/>
        </w:rPr>
        <w:softHyphen/>
        <w:t>пользование их (установление причинно-следственных связей, последовательности событий, изложение с элементами сочине</w:t>
      </w:r>
      <w:r w:rsidRPr="004E0A07">
        <w:rPr>
          <w:rFonts w:ascii="Times New Roman" w:eastAsia="Times New Roman" w:hAnsi="Times New Roman" w:cs="Times New Roman"/>
          <w:sz w:val="24"/>
          <w:szCs w:val="24"/>
        </w:rPr>
        <w:softHyphen/>
        <w:t xml:space="preserve">ния, создание собственного текста на основе художественного </w:t>
      </w:r>
      <w:r w:rsidRPr="004E0A07">
        <w:rPr>
          <w:rFonts w:ascii="Times New Roman" w:eastAsia="Times New Roman" w:hAnsi="Times New Roman" w:cs="Times New Roman"/>
          <w:sz w:val="24"/>
          <w:szCs w:val="24"/>
        </w:rPr>
        <w:lastRenderedPageBreak/>
        <w:t>произведения (текст по аналогии), репродукций картин худож</w:t>
      </w:r>
      <w:r w:rsidRPr="004E0A07">
        <w:rPr>
          <w:rFonts w:ascii="Times New Roman" w:eastAsia="Times New Roman" w:hAnsi="Times New Roman" w:cs="Times New Roman"/>
          <w:sz w:val="24"/>
          <w:szCs w:val="24"/>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4E0A07">
        <w:rPr>
          <w:rFonts w:ascii="Times New Roman" w:eastAsia="Times New Roman" w:hAnsi="Times New Roman" w:cs="Times New Roman"/>
          <w:sz w:val="24"/>
          <w:szCs w:val="24"/>
        </w:rPr>
        <w:softHyphen/>
        <w:t>тературные произведения, созвучные своему эмоциональному настрою, объяснять свой выбор.</w:t>
      </w:r>
    </w:p>
    <w:p w:rsidR="00792496" w:rsidRPr="004E0A07" w:rsidRDefault="00792496" w:rsidP="008A1A41">
      <w:pPr>
        <w:widowControl w:val="0"/>
        <w:tabs>
          <w:tab w:val="left" w:pos="3675"/>
        </w:tabs>
        <w:suppressAutoHyphens/>
        <w:overflowPunct w:val="0"/>
        <w:rPr>
          <w:rFonts w:ascii="Times New Roman" w:eastAsia="Times New Roman" w:hAnsi="Times New Roman" w:cs="Times New Roman"/>
          <w:sz w:val="24"/>
          <w:szCs w:val="24"/>
        </w:rPr>
      </w:pPr>
    </w:p>
    <w:p w:rsidR="0069249A" w:rsidRPr="004E0A07" w:rsidRDefault="0069249A" w:rsidP="008A1A41">
      <w:pPr>
        <w:widowControl w:val="0"/>
        <w:tabs>
          <w:tab w:val="left" w:pos="3675"/>
        </w:tabs>
        <w:suppressAutoHyphens/>
        <w:overflowPunct w:val="0"/>
        <w:jc w:val="center"/>
        <w:rPr>
          <w:rFonts w:ascii="Times New Roman" w:eastAsia="Andale Sans UI" w:hAnsi="Times New Roman" w:cs="Times New Roman"/>
          <w:b/>
          <w:bCs/>
          <w:color w:val="00000A"/>
          <w:sz w:val="24"/>
          <w:szCs w:val="24"/>
          <w:lang w:bidi="en-US"/>
        </w:rPr>
      </w:pPr>
      <w:r w:rsidRPr="004E0A07">
        <w:rPr>
          <w:rFonts w:ascii="Times New Roman" w:eastAsia="Andale Sans UI" w:hAnsi="Times New Roman" w:cs="Times New Roman"/>
          <w:b/>
          <w:bCs/>
          <w:color w:val="00000A"/>
          <w:sz w:val="24"/>
          <w:szCs w:val="24"/>
          <w:lang w:val="en-US" w:bidi="en-US"/>
        </w:rPr>
        <w:t>Планируемыерезультаты</w:t>
      </w:r>
    </w:p>
    <w:tbl>
      <w:tblPr>
        <w:tblpPr w:leftFromText="180" w:rightFromText="180" w:vertAnchor="text" w:horzAnchor="margin" w:tblpX="-78" w:tblpY="53"/>
        <w:tblW w:w="14591" w:type="dxa"/>
        <w:tblLayout w:type="fixed"/>
        <w:tblCellMar>
          <w:left w:w="98" w:type="dxa"/>
          <w:right w:w="98" w:type="dxa"/>
        </w:tblCellMar>
        <w:tblLook w:val="00A0" w:firstRow="1" w:lastRow="0" w:firstColumn="1" w:lastColumn="0" w:noHBand="0" w:noVBand="0"/>
      </w:tblPr>
      <w:tblGrid>
        <w:gridCol w:w="14591"/>
      </w:tblGrid>
      <w:tr w:rsidR="0069249A" w:rsidRPr="009E7626" w:rsidTr="00A22F26">
        <w:trPr>
          <w:trHeight w:val="5209"/>
        </w:trPr>
        <w:tc>
          <w:tcPr>
            <w:tcW w:w="14591" w:type="dxa"/>
          </w:tcPr>
          <w:p w:rsidR="0069249A" w:rsidRPr="009E7626" w:rsidRDefault="0069249A" w:rsidP="0069249A">
            <w:pPr>
              <w:widowControl w:val="0"/>
              <w:suppressAutoHyphens/>
              <w:overflowPunct w:val="0"/>
              <w:rPr>
                <w:rFonts w:ascii="Times New Roman" w:eastAsia="Andale Sans UI" w:hAnsi="Times New Roman" w:cs="Times New Roman"/>
                <w:b/>
                <w:bCs/>
                <w:color w:val="00000A"/>
                <w:sz w:val="24"/>
                <w:szCs w:val="24"/>
                <w:lang w:val="en-US" w:bidi="en-US"/>
              </w:rPr>
            </w:pPr>
            <w:r w:rsidRPr="009E7626">
              <w:rPr>
                <w:rFonts w:ascii="Times New Roman" w:eastAsia="Andale Sans UI" w:hAnsi="Times New Roman" w:cs="Times New Roman"/>
                <w:b/>
                <w:bCs/>
                <w:color w:val="00000A"/>
                <w:sz w:val="24"/>
                <w:szCs w:val="24"/>
                <w:lang w:val="en-US" w:bidi="en-US"/>
              </w:rPr>
              <w:t>Личностныерезультаты:</w:t>
            </w:r>
          </w:p>
          <w:p w:rsidR="0069249A" w:rsidRPr="009E7626" w:rsidRDefault="0069249A" w:rsidP="0069249A">
            <w:pPr>
              <w:widowControl w:val="0"/>
              <w:numPr>
                <w:ilvl w:val="0"/>
                <w:numId w:val="3"/>
              </w:numPr>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формирование гордости за свою Родину, ее историю, российский народ, становление гуманистических и демократических ценностных ориентаций многонационального российского общества;</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развитие эстетических чувств, доброжелательности и эмоционально-нравственной отзывчивости, понимания и сопереживания чувствам других людей;</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принятие и освоение социальной роли обучающегося, развитие мотивов учебной деятельности и формирование личностного смысла учения;</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развитие самостоятельности и личной ответственности за свои поступки на основе представлений о нравственных нормах общения;</w:t>
            </w:r>
          </w:p>
          <w:p w:rsidR="0069249A" w:rsidRPr="009E7626" w:rsidRDefault="0069249A" w:rsidP="0069249A">
            <w:pPr>
              <w:widowControl w:val="0"/>
              <w:numPr>
                <w:ilvl w:val="0"/>
                <w:numId w:val="3"/>
              </w:numPr>
              <w:suppressAutoHyphens/>
              <w:overflowPunct w:val="0"/>
              <w:ind w:firstLine="425"/>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69249A" w:rsidRPr="009E7626" w:rsidRDefault="0069249A" w:rsidP="0069249A">
            <w:pPr>
              <w:widowControl w:val="0"/>
              <w:numPr>
                <w:ilvl w:val="0"/>
                <w:numId w:val="3"/>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69249A" w:rsidRPr="009E7626" w:rsidRDefault="0069249A" w:rsidP="005F6A35">
            <w:pPr>
              <w:widowControl w:val="0"/>
              <w:suppressAutoHyphens/>
              <w:overflowPunct w:val="0"/>
              <w:ind w:left="720"/>
              <w:jc w:val="left"/>
              <w:rPr>
                <w:rFonts w:ascii="Times New Roman" w:eastAsia="Andale Sans UI" w:hAnsi="Times New Roman" w:cs="Times New Roman"/>
                <w:color w:val="00000A"/>
                <w:sz w:val="24"/>
                <w:szCs w:val="24"/>
                <w:lang w:bidi="en-US"/>
              </w:rPr>
            </w:pPr>
          </w:p>
          <w:p w:rsidR="0069249A" w:rsidRPr="009E7626" w:rsidRDefault="0069249A" w:rsidP="0069249A">
            <w:pPr>
              <w:widowControl w:val="0"/>
              <w:suppressAutoHyphens/>
              <w:overflowPunct w:val="0"/>
              <w:rPr>
                <w:rFonts w:ascii="Times New Roman" w:eastAsia="Andale Sans UI" w:hAnsi="Times New Roman" w:cs="Times New Roman"/>
                <w:b/>
                <w:bCs/>
                <w:color w:val="00000A"/>
                <w:sz w:val="24"/>
                <w:szCs w:val="24"/>
                <w:lang w:val="en-US" w:bidi="en-US"/>
              </w:rPr>
            </w:pPr>
            <w:r w:rsidRPr="009E7626">
              <w:rPr>
                <w:rFonts w:ascii="Times New Roman" w:eastAsia="Andale Sans UI" w:hAnsi="Times New Roman" w:cs="Times New Roman"/>
                <w:b/>
                <w:bCs/>
                <w:color w:val="00000A"/>
                <w:sz w:val="24"/>
                <w:szCs w:val="24"/>
                <w:lang w:val="en-US" w:bidi="en-US"/>
              </w:rPr>
              <w:t>Метапредметныерезультаты:</w:t>
            </w:r>
          </w:p>
          <w:p w:rsidR="0069249A" w:rsidRPr="009E7626" w:rsidRDefault="0069249A" w:rsidP="0069249A">
            <w:pPr>
              <w:widowControl w:val="0"/>
              <w:numPr>
                <w:ilvl w:val="0"/>
                <w:numId w:val="4"/>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овладение способностью принимать и сохранять цели и задачи учебной деятельности, поиска средств её осуществления;</w:t>
            </w:r>
          </w:p>
          <w:p w:rsidR="0069249A" w:rsidRPr="009E7626" w:rsidRDefault="0069249A" w:rsidP="0069249A">
            <w:pPr>
              <w:widowControl w:val="0"/>
              <w:suppressAutoHyphens/>
              <w:overflowPunct w:val="0"/>
              <w:ind w:left="108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освоение способами решения проблем творческого и поискового характера;</w:t>
            </w:r>
          </w:p>
          <w:p w:rsidR="0069249A" w:rsidRPr="009E7626" w:rsidRDefault="0069249A" w:rsidP="0069249A">
            <w:pPr>
              <w:widowControl w:val="0"/>
              <w:numPr>
                <w:ilvl w:val="0"/>
                <w:numId w:val="4"/>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9249A" w:rsidRPr="009E7626" w:rsidRDefault="0069249A" w:rsidP="0069249A">
            <w:pPr>
              <w:widowControl w:val="0"/>
              <w:numPr>
                <w:ilvl w:val="0"/>
                <w:numId w:val="4"/>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b/>
                <w:bCs/>
                <w:color w:val="00000A"/>
                <w:sz w:val="24"/>
                <w:szCs w:val="24"/>
                <w:lang w:bidi="en-US"/>
              </w:rPr>
              <w:t>Регулятивные УУД</w:t>
            </w:r>
            <w:r w:rsidRPr="009E7626">
              <w:rPr>
                <w:rFonts w:ascii="Times New Roman" w:eastAsia="Andale Sans UI" w:hAnsi="Times New Roman" w:cs="Times New Roman"/>
                <w:color w:val="00000A"/>
                <w:sz w:val="24"/>
                <w:szCs w:val="24"/>
                <w:lang w:bidi="en-US"/>
              </w:rPr>
              <w:t xml:space="preserve"> - формирование умения понимать причины успеха/неуспеха учебной деятельности и способности </w:t>
            </w:r>
            <w:r w:rsidRPr="009E7626">
              <w:rPr>
                <w:rFonts w:ascii="Times New Roman" w:eastAsia="Andale Sans UI" w:hAnsi="Times New Roman" w:cs="Times New Roman"/>
                <w:color w:val="00000A"/>
                <w:sz w:val="24"/>
                <w:szCs w:val="24"/>
                <w:lang w:bidi="en-US"/>
              </w:rPr>
              <w:lastRenderedPageBreak/>
              <w:t>конструктивно действовать даже в ситуациях неуспеха;</w:t>
            </w:r>
          </w:p>
          <w:p w:rsidR="0069249A" w:rsidRPr="009E7626" w:rsidRDefault="0069249A" w:rsidP="0069249A">
            <w:pPr>
              <w:widowControl w:val="0"/>
              <w:numPr>
                <w:ilvl w:val="0"/>
                <w:numId w:val="4"/>
              </w:numPr>
              <w:suppressAutoHyphens/>
              <w:overflowPunct w:val="0"/>
              <w:ind w:firstLine="141"/>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использование знаково-символических средств представления информации о книгах;</w:t>
            </w:r>
          </w:p>
          <w:p w:rsidR="0069249A" w:rsidRPr="009E7626" w:rsidRDefault="0069249A" w:rsidP="0069249A">
            <w:pPr>
              <w:widowControl w:val="0"/>
              <w:numPr>
                <w:ilvl w:val="0"/>
                <w:numId w:val="4"/>
              </w:numPr>
              <w:suppressAutoHyphens/>
              <w:overflowPunct w:val="0"/>
              <w:ind w:firstLine="141"/>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b/>
                <w:bCs/>
                <w:color w:val="00000A"/>
                <w:sz w:val="24"/>
                <w:szCs w:val="24"/>
                <w:lang w:bidi="en-US"/>
              </w:rPr>
              <w:t>Коммуникативные УУД</w:t>
            </w:r>
            <w:r w:rsidRPr="009E7626">
              <w:rPr>
                <w:rFonts w:ascii="Times New Roman" w:eastAsia="Andale Sans UI" w:hAnsi="Times New Roman" w:cs="Times New Roman"/>
                <w:color w:val="00000A"/>
                <w:sz w:val="24"/>
                <w:szCs w:val="24"/>
                <w:lang w:bidi="en-US"/>
              </w:rPr>
              <w:t xml:space="preserve"> -  активное использование речевых средств для решения коммуникативных познавательных задач;</w:t>
            </w:r>
          </w:p>
          <w:p w:rsidR="0069249A" w:rsidRPr="009E7626" w:rsidRDefault="0069249A" w:rsidP="0069249A">
            <w:pPr>
              <w:widowControl w:val="0"/>
              <w:numPr>
                <w:ilvl w:val="0"/>
                <w:numId w:val="4"/>
              </w:numPr>
              <w:suppressAutoHyphens/>
              <w:overflowPunct w:val="0"/>
              <w:ind w:firstLine="141"/>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 xml:space="preserve">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69249A" w:rsidRPr="009E7626" w:rsidRDefault="0069249A" w:rsidP="0069249A">
            <w:pPr>
              <w:widowControl w:val="0"/>
              <w:numPr>
                <w:ilvl w:val="0"/>
                <w:numId w:val="4"/>
              </w:numPr>
              <w:suppressAutoHyphens/>
              <w:overflowPunct w:val="0"/>
              <w:ind w:firstLine="141"/>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69249A" w:rsidRPr="009E7626" w:rsidRDefault="0069249A" w:rsidP="0069249A">
            <w:pPr>
              <w:widowControl w:val="0"/>
              <w:numPr>
                <w:ilvl w:val="0"/>
                <w:numId w:val="4"/>
              </w:numPr>
              <w:suppressAutoHyphens/>
              <w:overflowPunct w:val="0"/>
              <w:ind w:firstLine="141"/>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r w:rsidRPr="009E7626">
              <w:rPr>
                <w:rFonts w:ascii="Times New Roman" w:eastAsia="Andale Sans UI" w:hAnsi="Times New Roman" w:cs="Times New Roman"/>
                <w:color w:val="00000A"/>
                <w:sz w:val="24"/>
                <w:szCs w:val="24"/>
                <w:lang w:bidi="en-US"/>
              </w:rPr>
              <w:tab/>
            </w:r>
          </w:p>
          <w:p w:rsidR="0069249A" w:rsidRPr="009E7626" w:rsidRDefault="0069249A" w:rsidP="0069249A">
            <w:pPr>
              <w:widowControl w:val="0"/>
              <w:numPr>
                <w:ilvl w:val="0"/>
                <w:numId w:val="4"/>
              </w:numPr>
              <w:suppressAutoHyphens/>
              <w:overflowPunct w:val="0"/>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b/>
                <w:bCs/>
                <w:color w:val="00000A"/>
                <w:sz w:val="24"/>
                <w:szCs w:val="24"/>
                <w:lang w:bidi="en-US"/>
              </w:rPr>
              <w:t>Познавательные УУД</w:t>
            </w:r>
            <w:r w:rsidRPr="009E7626">
              <w:rPr>
                <w:rFonts w:ascii="Times New Roman" w:eastAsia="Andale Sans UI" w:hAnsi="Times New Roman" w:cs="Times New Roman"/>
                <w:color w:val="00000A"/>
                <w:sz w:val="24"/>
                <w:szCs w:val="24"/>
                <w:lang w:bidi="en-US"/>
              </w:rPr>
              <w:t xml:space="preserve">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69249A" w:rsidRPr="009E7626" w:rsidRDefault="0069249A" w:rsidP="0069249A">
            <w:pPr>
              <w:widowControl w:val="0"/>
              <w:numPr>
                <w:ilvl w:val="0"/>
                <w:numId w:val="4"/>
              </w:numPr>
              <w:suppressAutoHyphens/>
              <w:overflowPunct w:val="0"/>
              <w:ind w:hanging="284"/>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69249A" w:rsidRPr="009E7626" w:rsidRDefault="0069249A" w:rsidP="0069249A">
            <w:pPr>
              <w:widowControl w:val="0"/>
              <w:numPr>
                <w:ilvl w:val="0"/>
                <w:numId w:val="4"/>
              </w:numPr>
              <w:suppressAutoHyphens/>
              <w:overflowPunct w:val="0"/>
              <w:ind w:hanging="284"/>
              <w:jc w:val="left"/>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color w:val="00000A"/>
                <w:sz w:val="24"/>
                <w:szCs w:val="24"/>
                <w:lang w:bidi="en-US"/>
              </w:rPr>
              <w:t>готовность конструктивно разрешать конфликты посредством учета интересов сторон и сотрудничества.</w:t>
            </w:r>
          </w:p>
          <w:p w:rsidR="0069249A" w:rsidRPr="009E7626" w:rsidRDefault="0069249A" w:rsidP="0069249A">
            <w:pPr>
              <w:widowControl w:val="0"/>
              <w:suppressAutoHyphens/>
              <w:overflowPunct w:val="0"/>
              <w:rPr>
                <w:rFonts w:ascii="Times New Roman" w:eastAsia="Andale Sans UI" w:hAnsi="Times New Roman" w:cs="Times New Roman"/>
                <w:b/>
                <w:bCs/>
                <w:color w:val="00000A"/>
                <w:sz w:val="24"/>
                <w:szCs w:val="24"/>
                <w:lang w:bidi="en-US"/>
              </w:rPr>
            </w:pPr>
          </w:p>
          <w:p w:rsidR="0069249A" w:rsidRPr="009E7626" w:rsidRDefault="0069249A" w:rsidP="0069249A">
            <w:pPr>
              <w:widowControl w:val="0"/>
              <w:suppressAutoHyphens/>
              <w:overflowPunct w:val="0"/>
              <w:ind w:firstLine="708"/>
              <w:rPr>
                <w:rFonts w:ascii="Times New Roman" w:eastAsia="Andale Sans UI" w:hAnsi="Times New Roman" w:cs="Times New Roman"/>
                <w:color w:val="00000A"/>
                <w:sz w:val="24"/>
                <w:szCs w:val="24"/>
                <w:lang w:bidi="en-US"/>
              </w:rPr>
            </w:pPr>
            <w:r w:rsidRPr="009E7626">
              <w:rPr>
                <w:rFonts w:ascii="Times New Roman" w:eastAsia="Andale Sans UI" w:hAnsi="Times New Roman" w:cs="Times New Roman"/>
                <w:b/>
                <w:bCs/>
                <w:i/>
                <w:iCs/>
                <w:color w:val="00000A"/>
                <w:sz w:val="24"/>
                <w:szCs w:val="24"/>
                <w:lang w:bidi="en-US"/>
              </w:rPr>
              <w:t xml:space="preserve">Предметными результатами </w:t>
            </w:r>
            <w:r w:rsidRPr="009E7626">
              <w:rPr>
                <w:rFonts w:ascii="Times New Roman" w:eastAsia="Andale Sans UI" w:hAnsi="Times New Roman" w:cs="Times New Roman"/>
                <w:color w:val="00000A"/>
                <w:sz w:val="24"/>
                <w:szCs w:val="24"/>
                <w:lang w:bidi="en-US"/>
              </w:rPr>
              <w:t>изучения курса «Литературное чтение» является сформированность следующих умений:</w:t>
            </w:r>
          </w:p>
          <w:p w:rsidR="0069249A" w:rsidRPr="009E7626" w:rsidRDefault="0069249A" w:rsidP="0069249A">
            <w:pPr>
              <w:widowControl w:val="0"/>
              <w:suppressAutoHyphens/>
              <w:overflowPunct w:val="0"/>
              <w:rPr>
                <w:rFonts w:ascii="Times New Roman" w:eastAsia="Andale Sans UI" w:hAnsi="Times New Roman" w:cs="Times New Roman"/>
                <w:b/>
                <w:bCs/>
                <w:color w:val="00000A"/>
                <w:sz w:val="24"/>
                <w:szCs w:val="24"/>
                <w:lang w:bidi="en-US"/>
              </w:rPr>
            </w:pPr>
          </w:p>
          <w:p w:rsidR="0069249A" w:rsidRPr="009E7626" w:rsidRDefault="0069249A" w:rsidP="0069249A">
            <w:pPr>
              <w:widowControl w:val="0"/>
              <w:suppressAutoHyphens/>
              <w:overflowPunct w:val="0"/>
              <w:rPr>
                <w:rFonts w:ascii="Times New Roman" w:eastAsia="Andale Sans UI" w:hAnsi="Times New Roman" w:cs="Times New Roman"/>
                <w:color w:val="00000A"/>
                <w:sz w:val="24"/>
                <w:szCs w:val="24"/>
                <w:u w:val="single"/>
                <w:lang w:val="en-US" w:bidi="en-US"/>
              </w:rPr>
            </w:pPr>
            <w:r w:rsidRPr="009E7626">
              <w:rPr>
                <w:rFonts w:ascii="Times New Roman" w:eastAsia="Andale Sans UI" w:hAnsi="Times New Roman" w:cs="Times New Roman"/>
                <w:b/>
                <w:bCs/>
                <w:color w:val="00000A"/>
                <w:sz w:val="24"/>
                <w:szCs w:val="24"/>
                <w:u w:val="single"/>
                <w:lang w:val="en-US" w:bidi="en-US"/>
              </w:rPr>
              <w:t>Ученикнаучится</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владеть навыком сознательного, беглого, правильного и выразительного чтения целыми словами при темпе громкого чтения не менее 90 слов в минуту;</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понимать содержание прочитанного произведения, определять его тему (о чем оно), уметь устанавливать смысловые связи между частями прочитанного текста, определять главную мысль прочитанного и выражать ее своими словами;</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придумывать начало повествования или его возможное продолжение и завершение;</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составлять план к прочитанному (полный, краткий, картинный);</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вводить в пересказы-повествования элементы описания, рассуждения и цитирования;</w:t>
            </w:r>
          </w:p>
          <w:p w:rsidR="0069249A" w:rsidRPr="009E7626" w:rsidRDefault="0069249A" w:rsidP="0069249A">
            <w:pPr>
              <w:widowControl w:val="0"/>
              <w:numPr>
                <w:ilvl w:val="0"/>
                <w:numId w:val="5"/>
              </w:numPr>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xml:space="preserve">выделять в тексте слова автора, действующих лиц, пейзажные и бытовые описания;       </w:t>
            </w:r>
          </w:p>
          <w:p w:rsidR="0069249A" w:rsidRPr="009E7626" w:rsidRDefault="0069249A" w:rsidP="0069249A">
            <w:pPr>
              <w:widowControl w:val="0"/>
              <w:numPr>
                <w:ilvl w:val="0"/>
                <w:numId w:val="5"/>
              </w:numPr>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xml:space="preserve">самостоятельно или с помощью учителя давать простейшую характеристику основным действующим лицам произведения;     </w:t>
            </w:r>
          </w:p>
          <w:p w:rsidR="0069249A" w:rsidRPr="009E7626" w:rsidRDefault="0069249A" w:rsidP="0069249A">
            <w:pPr>
              <w:widowControl w:val="0"/>
              <w:numPr>
                <w:ilvl w:val="0"/>
                <w:numId w:val="5"/>
              </w:numPr>
              <w:suppressAutoHyphens/>
              <w:overflowPunct w:val="0"/>
              <w:jc w:val="left"/>
              <w:rPr>
                <w:rFonts w:ascii="Times New Roman" w:eastAsia="Times New Roman" w:hAnsi="Times New Roman" w:cs="Times New Roman"/>
                <w:b/>
                <w:bCs/>
                <w:sz w:val="24"/>
                <w:szCs w:val="24"/>
                <w:u w:val="single"/>
                <w:lang w:eastAsia="ru-RU"/>
              </w:rPr>
            </w:pPr>
            <w:r w:rsidRPr="009E7626">
              <w:rPr>
                <w:rFonts w:ascii="Times New Roman" w:eastAsia="Times New Roman" w:hAnsi="Times New Roman" w:cs="Times New Roman"/>
                <w:b/>
                <w:bCs/>
                <w:sz w:val="24"/>
                <w:szCs w:val="24"/>
                <w:u w:val="single"/>
                <w:lang w:eastAsia="ru-RU"/>
              </w:rPr>
              <w:t>Ученик получит возможность научиться   </w:t>
            </w:r>
          </w:p>
          <w:p w:rsidR="0069249A" w:rsidRPr="009E7626" w:rsidRDefault="0069249A" w:rsidP="0069249A">
            <w:pPr>
              <w:widowControl w:val="0"/>
              <w:numPr>
                <w:ilvl w:val="0"/>
                <w:numId w:val="5"/>
              </w:numPr>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xml:space="preserve">знать названия, темы и сюжеты 2—3 произведений больших фольклорных жанров, а также литературных произведений писателей-классиков;         </w:t>
            </w:r>
          </w:p>
          <w:p w:rsidR="0069249A" w:rsidRPr="009E7626" w:rsidRDefault="0069249A" w:rsidP="0069249A">
            <w:pPr>
              <w:widowControl w:val="0"/>
              <w:numPr>
                <w:ilvl w:val="0"/>
                <w:numId w:val="5"/>
              </w:numPr>
              <w:tabs>
                <w:tab w:val="left" w:pos="709"/>
              </w:tabs>
              <w:suppressAutoHyphens/>
              <w:overflowPunct w:val="0"/>
              <w:ind w:left="709" w:hanging="425"/>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знать наизусть не менее 15 стихотворений классиков отечественной и зарубежной литературы;     </w:t>
            </w:r>
          </w:p>
          <w:p w:rsidR="0069249A" w:rsidRPr="009E7626" w:rsidRDefault="0069249A" w:rsidP="0069249A">
            <w:pPr>
              <w:widowControl w:val="0"/>
              <w:numPr>
                <w:ilvl w:val="0"/>
                <w:numId w:val="5"/>
              </w:numPr>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lastRenderedPageBreak/>
              <w:t xml:space="preserve">знать не менее 6—7 народных сказок, уметь их пересказывать;        </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 знать более 10 пословиц, 2—3 крылатых выражения, понимать их смысл и объяснять, в какой жизненной ситуации можно употребить каждую из них;</w:t>
            </w:r>
            <w:r w:rsidRPr="009E7626">
              <w:rPr>
                <w:rFonts w:ascii="Times New Roman" w:eastAsia="Times New Roman" w:hAnsi="Times New Roman" w:cs="Times New Roman"/>
                <w:color w:val="7030A0"/>
                <w:sz w:val="24"/>
                <w:szCs w:val="24"/>
                <w:lang w:eastAsia="ru-RU"/>
              </w:rPr>
              <w:t xml:space="preserve">         </w:t>
            </w:r>
          </w:p>
          <w:p w:rsidR="0069249A" w:rsidRPr="009E7626" w:rsidRDefault="0069249A" w:rsidP="0069249A">
            <w:pPr>
              <w:widowControl w:val="0"/>
              <w:numPr>
                <w:ilvl w:val="0"/>
                <w:numId w:val="5"/>
              </w:numPr>
              <w:tabs>
                <w:tab w:val="left" w:pos="709"/>
              </w:tabs>
              <w:suppressAutoHyphens/>
              <w:overflowPunct w:val="0"/>
              <w:jc w:val="left"/>
              <w:rPr>
                <w:rFonts w:ascii="Times New Roman" w:eastAsia="Times New Roman" w:hAnsi="Times New Roman" w:cs="Times New Roman"/>
                <w:sz w:val="24"/>
                <w:szCs w:val="24"/>
                <w:lang w:eastAsia="ru-RU"/>
              </w:rPr>
            </w:pPr>
            <w:r w:rsidRPr="009E7626">
              <w:rPr>
                <w:rFonts w:ascii="Times New Roman" w:eastAsia="Times New Roman" w:hAnsi="Times New Roman" w:cs="Times New Roman"/>
                <w:sz w:val="24"/>
                <w:szCs w:val="24"/>
                <w:lang w:eastAsia="ru-RU"/>
              </w:rPr>
              <w:t>уметь 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       </w:t>
            </w:r>
          </w:p>
          <w:p w:rsidR="00E367BB" w:rsidRPr="009E7626" w:rsidRDefault="0069249A" w:rsidP="009E7626">
            <w:pPr>
              <w:ind w:left="720"/>
              <w:rPr>
                <w:rFonts w:ascii="Times New Roman" w:hAnsi="Times New Roman" w:cs="Times New Roman"/>
                <w:b/>
                <w:bCs/>
                <w:sz w:val="24"/>
                <w:szCs w:val="24"/>
              </w:rPr>
            </w:pPr>
            <w:r w:rsidRPr="009E7626">
              <w:rPr>
                <w:rFonts w:ascii="Times New Roman" w:eastAsia="Times New Roman" w:hAnsi="Times New Roman" w:cs="Times New Roman"/>
                <w:sz w:val="24"/>
                <w:szCs w:val="24"/>
                <w:lang w:eastAsia="ru-RU"/>
              </w:rPr>
              <w:t> давать реальную самооценку выполнения любой проделанной работы, учебного задания.</w:t>
            </w:r>
          </w:p>
          <w:p w:rsidR="001F7BAA" w:rsidRPr="009E7626" w:rsidRDefault="001F7BAA" w:rsidP="005F6A35">
            <w:pPr>
              <w:jc w:val="center"/>
              <w:rPr>
                <w:rFonts w:ascii="Times New Roman" w:eastAsia="Times New Roman" w:hAnsi="Times New Roman" w:cs="Times New Roman"/>
                <w:b/>
                <w:bCs/>
                <w:iCs/>
                <w:sz w:val="24"/>
                <w:szCs w:val="24"/>
                <w:lang w:eastAsia="ru-RU"/>
              </w:rPr>
            </w:pPr>
            <w:r w:rsidRPr="009E7626">
              <w:rPr>
                <w:rFonts w:ascii="Times New Roman" w:eastAsia="Times New Roman" w:hAnsi="Times New Roman" w:cs="Times New Roman"/>
                <w:b/>
                <w:bCs/>
                <w:iCs/>
                <w:sz w:val="24"/>
                <w:szCs w:val="24"/>
                <w:lang w:eastAsia="ru-RU"/>
              </w:rPr>
              <w:t>Критерии и нормы оценки</w:t>
            </w:r>
          </w:p>
          <w:p w:rsidR="001F7BAA" w:rsidRPr="009E7626" w:rsidRDefault="001F7BAA" w:rsidP="001F7BAA">
            <w:pPr>
              <w:jc w:val="center"/>
              <w:rPr>
                <w:rFonts w:ascii="Times New Roman" w:eastAsia="Times New Roman" w:hAnsi="Times New Roman" w:cs="Times New Roman"/>
                <w:b/>
                <w:bCs/>
                <w:iCs/>
                <w:sz w:val="24"/>
                <w:szCs w:val="24"/>
                <w:lang w:eastAsia="ru-RU"/>
              </w:rPr>
            </w:pPr>
          </w:p>
          <w:p w:rsidR="001F7BAA" w:rsidRPr="009E7626" w:rsidRDefault="001F7BAA" w:rsidP="001F7BAA">
            <w:pPr>
              <w:jc w:val="center"/>
              <w:rPr>
                <w:rFonts w:ascii="Times New Roman" w:eastAsia="Times New Roman" w:hAnsi="Times New Roman" w:cs="Times New Roman"/>
                <w:bCs/>
                <w:iCs/>
                <w:sz w:val="24"/>
                <w:szCs w:val="24"/>
                <w:lang w:eastAsia="ru-RU"/>
              </w:rPr>
            </w:pPr>
            <w:r w:rsidRPr="009E7626">
              <w:rPr>
                <w:rFonts w:ascii="Times New Roman" w:eastAsia="Times New Roman" w:hAnsi="Times New Roman" w:cs="Times New Roman"/>
                <w:b/>
                <w:bCs/>
                <w:iCs/>
                <w:sz w:val="24"/>
                <w:szCs w:val="24"/>
                <w:lang w:eastAsia="ru-RU"/>
              </w:rPr>
              <w:t>(</w:t>
            </w:r>
            <w:r w:rsidRPr="009E7626">
              <w:rPr>
                <w:rFonts w:ascii="Times New Roman" w:eastAsia="Times New Roman" w:hAnsi="Times New Roman" w:cs="Times New Roman"/>
                <w:bCs/>
                <w:iCs/>
                <w:sz w:val="24"/>
                <w:szCs w:val="24"/>
                <w:lang w:eastAsia="ru-RU"/>
              </w:rPr>
              <w:t>на основании Письма Минобразования России от 19 ноября 1998г. №1561/14 – 15 «Контроль и оценка результатов обучения в начальной школе»)</w:t>
            </w:r>
          </w:p>
          <w:p w:rsidR="001F7BAA" w:rsidRPr="009E7626" w:rsidRDefault="001F7BAA" w:rsidP="001F7BAA">
            <w:pPr>
              <w:ind w:firstLine="708"/>
              <w:rPr>
                <w:rFonts w:ascii="Times New Roman" w:eastAsia="Times New Roman" w:hAnsi="Times New Roman" w:cs="Times New Roman"/>
                <w:bCs/>
                <w:iCs/>
                <w:sz w:val="24"/>
                <w:szCs w:val="24"/>
                <w:lang w:eastAsia="ru-RU"/>
              </w:rPr>
            </w:pPr>
            <w:r w:rsidRPr="009E7626">
              <w:rPr>
                <w:rFonts w:ascii="Times New Roman" w:eastAsia="Times New Roman" w:hAnsi="Times New Roman" w:cs="Times New Roman"/>
                <w:b/>
                <w:bCs/>
                <w:i/>
                <w:iCs/>
                <w:sz w:val="24"/>
                <w:szCs w:val="24"/>
                <w:lang w:eastAsia="ru-RU"/>
              </w:rPr>
              <w:t xml:space="preserve">Оценка «5» </w:t>
            </w:r>
            <w:r w:rsidRPr="009E7626">
              <w:rPr>
                <w:rFonts w:ascii="Times New Roman" w:eastAsia="Times New Roman" w:hAnsi="Times New Roman" w:cs="Times New Roman"/>
                <w:bCs/>
                <w:iCs/>
                <w:sz w:val="24"/>
                <w:szCs w:val="24"/>
                <w:lang w:eastAsia="ru-RU"/>
              </w:rPr>
              <w:t>ставится ученику, если он: читает осознанно, бегло, правильно, с использованием основных средств выразительности, с соблюдением основных норм литературного произношения, передает с помощью интонации смысл прочитанного и свое отношение к его содержанию; полно, кратко и выборочно пересказывает текст, самостоятельно составляет простейший план, выявляет основной смысл прочитанного; самостоятельно находит в тексте слова, выражения и эпизоды для составления рассказа на определенную тему (о природе событий, герое); знает и выразительно читает наизусть стихотворение.</w:t>
            </w:r>
          </w:p>
          <w:p w:rsidR="001F7BAA" w:rsidRPr="009E7626" w:rsidRDefault="001F7BAA" w:rsidP="001F7BAA">
            <w:pPr>
              <w:ind w:firstLine="708"/>
              <w:rPr>
                <w:rFonts w:ascii="Times New Roman" w:eastAsia="Times New Roman" w:hAnsi="Times New Roman" w:cs="Times New Roman"/>
                <w:bCs/>
                <w:iCs/>
                <w:sz w:val="24"/>
                <w:szCs w:val="24"/>
                <w:lang w:eastAsia="ru-RU"/>
              </w:rPr>
            </w:pPr>
          </w:p>
          <w:p w:rsidR="001F7BAA" w:rsidRPr="009E7626" w:rsidRDefault="001F7BAA" w:rsidP="001F7BAA">
            <w:pPr>
              <w:ind w:firstLine="708"/>
              <w:rPr>
                <w:rFonts w:ascii="Times New Roman" w:eastAsia="Times New Roman" w:hAnsi="Times New Roman" w:cs="Times New Roman"/>
                <w:bCs/>
                <w:iCs/>
                <w:sz w:val="24"/>
                <w:szCs w:val="24"/>
                <w:lang w:eastAsia="ru-RU"/>
              </w:rPr>
            </w:pPr>
            <w:r w:rsidRPr="009E7626">
              <w:rPr>
                <w:rFonts w:ascii="Times New Roman" w:eastAsia="Times New Roman" w:hAnsi="Times New Roman" w:cs="Times New Roman"/>
                <w:b/>
                <w:bCs/>
                <w:i/>
                <w:iCs/>
                <w:sz w:val="24"/>
                <w:szCs w:val="24"/>
                <w:lang w:eastAsia="ru-RU"/>
              </w:rPr>
              <w:t xml:space="preserve">Оценка «4» </w:t>
            </w:r>
            <w:r w:rsidRPr="009E7626">
              <w:rPr>
                <w:rFonts w:ascii="Times New Roman" w:eastAsia="Times New Roman" w:hAnsi="Times New Roman" w:cs="Times New Roman"/>
                <w:bCs/>
                <w:iCs/>
                <w:sz w:val="24"/>
                <w:szCs w:val="24"/>
                <w:lang w:eastAsia="ru-RU"/>
              </w:rPr>
              <w:t>ставится ученику, если он: читает текст бегло целыми словами, использует логические ударения и паузы;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 самостоятельно выделяет главную мысль прочитанного, но допускает отдельные речевые ошибки и устраняет их самостоятельно; читает выразительно стихотворение наизусть, но допускает незначительные неточности.</w:t>
            </w:r>
          </w:p>
          <w:p w:rsidR="001F7BAA" w:rsidRPr="009E7626" w:rsidRDefault="001F7BAA" w:rsidP="001F7BAA">
            <w:pPr>
              <w:ind w:firstLine="708"/>
              <w:rPr>
                <w:rFonts w:ascii="Times New Roman" w:eastAsia="Times New Roman" w:hAnsi="Times New Roman" w:cs="Times New Roman"/>
                <w:bCs/>
                <w:iCs/>
                <w:sz w:val="24"/>
                <w:szCs w:val="24"/>
                <w:lang w:eastAsia="ru-RU"/>
              </w:rPr>
            </w:pPr>
          </w:p>
          <w:p w:rsidR="001F7BAA" w:rsidRPr="009E7626" w:rsidRDefault="001F7BAA" w:rsidP="001F7BAA">
            <w:pPr>
              <w:ind w:firstLine="708"/>
              <w:rPr>
                <w:rFonts w:ascii="Times New Roman" w:eastAsia="Times New Roman" w:hAnsi="Times New Roman" w:cs="Times New Roman"/>
                <w:bCs/>
                <w:iCs/>
                <w:sz w:val="24"/>
                <w:szCs w:val="24"/>
                <w:lang w:eastAsia="ru-RU"/>
              </w:rPr>
            </w:pPr>
            <w:r w:rsidRPr="009E7626">
              <w:rPr>
                <w:rFonts w:ascii="Times New Roman" w:eastAsia="Times New Roman" w:hAnsi="Times New Roman" w:cs="Times New Roman"/>
                <w:b/>
                <w:bCs/>
                <w:i/>
                <w:iCs/>
                <w:sz w:val="24"/>
                <w:szCs w:val="24"/>
                <w:lang w:eastAsia="ru-RU"/>
              </w:rPr>
              <w:t xml:space="preserve">Оценка «3» </w:t>
            </w:r>
            <w:r w:rsidRPr="009E7626">
              <w:rPr>
                <w:rFonts w:ascii="Times New Roman" w:eastAsia="Times New Roman" w:hAnsi="Times New Roman" w:cs="Times New Roman"/>
                <w:bCs/>
                <w:iCs/>
                <w:sz w:val="24"/>
                <w:szCs w:val="24"/>
                <w:lang w:eastAsia="ru-RU"/>
              </w:rPr>
              <w:t>ставится ученику, если он: читает осознанно, целыми словами (единичные слова по слогам), недостаточно выразительно, допускает от 3 до 5 ошибок; передает полное и краткое содержание текста, основную мысль прочитанного, составляет план с помощью наводящих вопросов учителя; воспроизводит наизусть текст стихотворения, но допускает ошибки и исправляет их только с помощью учителя.</w:t>
            </w:r>
          </w:p>
          <w:p w:rsidR="001F7BAA" w:rsidRPr="009E7626" w:rsidRDefault="001F7BAA" w:rsidP="001F7BAA">
            <w:pPr>
              <w:ind w:firstLine="708"/>
              <w:rPr>
                <w:rFonts w:ascii="Times New Roman" w:eastAsia="Times New Roman" w:hAnsi="Times New Roman" w:cs="Times New Roman"/>
                <w:bCs/>
                <w:iCs/>
                <w:sz w:val="24"/>
                <w:szCs w:val="24"/>
                <w:lang w:eastAsia="ru-RU"/>
              </w:rPr>
            </w:pPr>
          </w:p>
          <w:p w:rsidR="001F7BAA" w:rsidRPr="009E7626" w:rsidRDefault="001F7BAA" w:rsidP="001F7BAA">
            <w:pPr>
              <w:ind w:firstLine="708"/>
              <w:rPr>
                <w:rFonts w:ascii="Times New Roman" w:eastAsia="Times New Roman" w:hAnsi="Times New Roman" w:cs="Times New Roman"/>
                <w:bCs/>
                <w:iCs/>
                <w:sz w:val="24"/>
                <w:szCs w:val="24"/>
                <w:lang w:eastAsia="ru-RU"/>
              </w:rPr>
            </w:pPr>
            <w:r w:rsidRPr="009E7626">
              <w:rPr>
                <w:rFonts w:ascii="Times New Roman" w:eastAsia="Times New Roman" w:hAnsi="Times New Roman" w:cs="Times New Roman"/>
                <w:b/>
                <w:bCs/>
                <w:i/>
                <w:iCs/>
                <w:sz w:val="24"/>
                <w:szCs w:val="24"/>
                <w:lang w:eastAsia="ru-RU"/>
              </w:rPr>
              <w:t xml:space="preserve">Оценка «2» </w:t>
            </w:r>
            <w:r w:rsidRPr="009E7626">
              <w:rPr>
                <w:rFonts w:ascii="Times New Roman" w:eastAsia="Times New Roman" w:hAnsi="Times New Roman" w:cs="Times New Roman"/>
                <w:bCs/>
                <w:iCs/>
                <w:sz w:val="24"/>
                <w:szCs w:val="24"/>
                <w:lang w:eastAsia="ru-RU"/>
              </w:rPr>
              <w:t>ставится ученику, если он: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допускает более 6 ошибок; пересказывает текст непоследовательно, искажает содержание прочитанного, допускает множество речевых ошибок; не может кратко и выборочно пересказать текст, составить план и выделить главную мысль прочитанного с помощью наводящих вопросов учителя;</w:t>
            </w:r>
          </w:p>
          <w:p w:rsidR="009075FF" w:rsidRDefault="001F7BAA" w:rsidP="004E0A07">
            <w:pPr>
              <w:rPr>
                <w:rFonts w:ascii="Times New Roman" w:eastAsia="Times New Roman" w:hAnsi="Times New Roman" w:cs="Times New Roman"/>
                <w:bCs/>
                <w:iCs/>
                <w:sz w:val="24"/>
                <w:szCs w:val="24"/>
                <w:lang w:eastAsia="ru-RU"/>
              </w:rPr>
            </w:pPr>
            <w:r w:rsidRPr="009E7626">
              <w:rPr>
                <w:rFonts w:ascii="Times New Roman" w:eastAsia="Times New Roman" w:hAnsi="Times New Roman" w:cs="Times New Roman"/>
                <w:bCs/>
                <w:iCs/>
                <w:sz w:val="24"/>
                <w:szCs w:val="24"/>
                <w:lang w:eastAsia="ru-RU"/>
              </w:rPr>
              <w:t>при чтении наизусть не может полностью воспроизвести текст стихотворения</w:t>
            </w:r>
          </w:p>
          <w:p w:rsidR="009E7626" w:rsidRPr="009E7626" w:rsidRDefault="009E7626" w:rsidP="004E0A07">
            <w:pPr>
              <w:rPr>
                <w:rFonts w:ascii="Times New Roman" w:eastAsia="Times New Roman" w:hAnsi="Times New Roman" w:cs="Times New Roman"/>
                <w:bCs/>
                <w:iCs/>
                <w:sz w:val="24"/>
                <w:szCs w:val="24"/>
                <w:lang w:eastAsia="ru-RU"/>
              </w:rPr>
            </w:pPr>
          </w:p>
          <w:p w:rsidR="00792496" w:rsidRPr="009E7626" w:rsidRDefault="00792496" w:rsidP="009075FF">
            <w:pPr>
              <w:rPr>
                <w:rFonts w:ascii="Times New Roman" w:hAnsi="Times New Roman" w:cs="Times New Roman"/>
                <w:b/>
                <w:bCs/>
                <w:sz w:val="24"/>
                <w:szCs w:val="24"/>
              </w:rPr>
            </w:pPr>
          </w:p>
          <w:p w:rsidR="0069249A" w:rsidRPr="009E7626" w:rsidRDefault="0069249A" w:rsidP="0069249A">
            <w:pPr>
              <w:ind w:left="360"/>
              <w:jc w:val="center"/>
              <w:rPr>
                <w:rFonts w:ascii="Times New Roman" w:hAnsi="Times New Roman" w:cs="Times New Roman"/>
                <w:b/>
                <w:bCs/>
                <w:sz w:val="24"/>
                <w:szCs w:val="24"/>
              </w:rPr>
            </w:pPr>
            <w:r w:rsidRPr="009E7626">
              <w:rPr>
                <w:rFonts w:ascii="Times New Roman" w:hAnsi="Times New Roman" w:cs="Times New Roman"/>
                <w:b/>
                <w:bCs/>
                <w:sz w:val="24"/>
                <w:szCs w:val="24"/>
              </w:rPr>
              <w:lastRenderedPageBreak/>
              <w:t>Тематическое планирование</w:t>
            </w:r>
            <w:r w:rsidR="009E7626" w:rsidRPr="009E7626">
              <w:rPr>
                <w:rFonts w:ascii="Times New Roman" w:hAnsi="Times New Roman" w:cs="Times New Roman"/>
                <w:b/>
                <w:bCs/>
                <w:sz w:val="24"/>
                <w:szCs w:val="24"/>
              </w:rPr>
              <w:t xml:space="preserve"> по литературному </w:t>
            </w:r>
            <w:r w:rsidR="004472A4" w:rsidRPr="009E7626">
              <w:rPr>
                <w:rFonts w:ascii="Times New Roman" w:hAnsi="Times New Roman" w:cs="Times New Roman"/>
                <w:b/>
                <w:bCs/>
                <w:sz w:val="24"/>
                <w:szCs w:val="24"/>
              </w:rPr>
              <w:t xml:space="preserve"> чтению</w:t>
            </w:r>
          </w:p>
          <w:p w:rsidR="0069249A" w:rsidRPr="009E7626" w:rsidRDefault="0069249A" w:rsidP="0069249A">
            <w:pPr>
              <w:ind w:left="360"/>
              <w:jc w:val="center"/>
              <w:rPr>
                <w:rFonts w:ascii="Times New Roman" w:hAnsi="Times New Roman" w:cs="Times New Roman"/>
                <w:b/>
                <w:bCs/>
                <w:sz w:val="24"/>
                <w:szCs w:val="24"/>
              </w:rPr>
            </w:pPr>
          </w:p>
          <w:tbl>
            <w:tblPr>
              <w:tblStyle w:val="a4"/>
              <w:tblW w:w="0" w:type="auto"/>
              <w:jc w:val="center"/>
              <w:tblLayout w:type="fixed"/>
              <w:tblLook w:val="04A0" w:firstRow="1" w:lastRow="0" w:firstColumn="1" w:lastColumn="0" w:noHBand="0" w:noVBand="1"/>
            </w:tblPr>
            <w:tblGrid>
              <w:gridCol w:w="2631"/>
              <w:gridCol w:w="3598"/>
              <w:gridCol w:w="8153"/>
            </w:tblGrid>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№п/п</w:t>
                  </w:r>
                </w:p>
              </w:tc>
              <w:tc>
                <w:tcPr>
                  <w:tcW w:w="3598"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Название темы</w:t>
                  </w:r>
                </w:p>
              </w:tc>
              <w:tc>
                <w:tcPr>
                  <w:tcW w:w="8153"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Количество часов</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1</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Летописи, былины, сказания, жития</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9</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2</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Чудесный мир классики</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1</w:t>
                  </w:r>
                  <w:r w:rsidR="00011FD1" w:rsidRPr="009E7626">
                    <w:rPr>
                      <w:rFonts w:ascii="Times New Roman" w:hAnsi="Times New Roman" w:cs="Times New Roman"/>
                      <w:bCs/>
                      <w:sz w:val="24"/>
                      <w:szCs w:val="24"/>
                    </w:rPr>
                    <w:t>6</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3</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Поэтическая тетрадь № 1</w:t>
                  </w:r>
                </w:p>
              </w:tc>
              <w:tc>
                <w:tcPr>
                  <w:tcW w:w="8153" w:type="dxa"/>
                </w:tcPr>
                <w:p w:rsidR="0069249A" w:rsidRPr="009E7626" w:rsidRDefault="00011FD1"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8</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4</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Литературные сказки</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12</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5</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Делу время – потехе час</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7</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6</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Страна детства</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7</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7</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Поэтическая тетрадь № 2</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3</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8</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Природа и мы</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11</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9</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Поэтическая тетрадь № 3</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5</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10</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Родина</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5</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11</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Страна Фантазия</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6</w:t>
                  </w:r>
                </w:p>
              </w:tc>
            </w:tr>
            <w:tr w:rsidR="0069249A" w:rsidRPr="009E7626" w:rsidTr="009075FF">
              <w:trPr>
                <w:jc w:val="center"/>
              </w:trPr>
              <w:tc>
                <w:tcPr>
                  <w:tcW w:w="2631" w:type="dxa"/>
                </w:tcPr>
                <w:p w:rsidR="0069249A" w:rsidRPr="009E7626" w:rsidRDefault="0069249A"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12</w:t>
                  </w:r>
                </w:p>
              </w:tc>
              <w:tc>
                <w:tcPr>
                  <w:tcW w:w="3598"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sz w:val="24"/>
                      <w:szCs w:val="24"/>
                    </w:rPr>
                    <w:t>Зарубежная литература</w:t>
                  </w:r>
                </w:p>
              </w:tc>
              <w:tc>
                <w:tcPr>
                  <w:tcW w:w="8153" w:type="dxa"/>
                </w:tcPr>
                <w:p w:rsidR="0069249A" w:rsidRPr="009E7626" w:rsidRDefault="0069249A"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1</w:t>
                  </w:r>
                  <w:r w:rsidR="00011FD1" w:rsidRPr="009E7626">
                    <w:rPr>
                      <w:rFonts w:ascii="Times New Roman" w:hAnsi="Times New Roman" w:cs="Times New Roman"/>
                      <w:bCs/>
                      <w:sz w:val="24"/>
                      <w:szCs w:val="24"/>
                    </w:rPr>
                    <w:t>3</w:t>
                  </w:r>
                </w:p>
              </w:tc>
            </w:tr>
            <w:tr w:rsidR="009E7626" w:rsidRPr="009E7626" w:rsidTr="009075FF">
              <w:trPr>
                <w:jc w:val="center"/>
              </w:trPr>
              <w:tc>
                <w:tcPr>
                  <w:tcW w:w="2631" w:type="dxa"/>
                </w:tcPr>
                <w:p w:rsidR="009E7626" w:rsidRPr="009E7626" w:rsidRDefault="009E7626" w:rsidP="007E121D">
                  <w:pPr>
                    <w:framePr w:hSpace="180" w:wrap="around" w:vAnchor="text" w:hAnchor="margin" w:x="-78" w:y="53"/>
                    <w:rPr>
                      <w:rFonts w:ascii="Times New Roman" w:hAnsi="Times New Roman" w:cs="Times New Roman"/>
                      <w:b/>
                      <w:bCs/>
                      <w:sz w:val="24"/>
                      <w:szCs w:val="24"/>
                    </w:rPr>
                  </w:pPr>
                  <w:r w:rsidRPr="009E7626">
                    <w:rPr>
                      <w:rFonts w:ascii="Times New Roman" w:hAnsi="Times New Roman" w:cs="Times New Roman"/>
                      <w:b/>
                      <w:bCs/>
                      <w:sz w:val="24"/>
                      <w:szCs w:val="24"/>
                    </w:rPr>
                    <w:t>Итого</w:t>
                  </w:r>
                </w:p>
              </w:tc>
              <w:tc>
                <w:tcPr>
                  <w:tcW w:w="3598" w:type="dxa"/>
                </w:tcPr>
                <w:p w:rsidR="009E7626" w:rsidRPr="009E7626" w:rsidRDefault="009E7626" w:rsidP="007E121D">
                  <w:pPr>
                    <w:framePr w:hSpace="180" w:wrap="around" w:vAnchor="text" w:hAnchor="margin" w:x="-78" w:y="53"/>
                    <w:rPr>
                      <w:rFonts w:ascii="Times New Roman" w:hAnsi="Times New Roman" w:cs="Times New Roman"/>
                      <w:sz w:val="24"/>
                      <w:szCs w:val="24"/>
                    </w:rPr>
                  </w:pPr>
                </w:p>
              </w:tc>
              <w:tc>
                <w:tcPr>
                  <w:tcW w:w="8153" w:type="dxa"/>
                </w:tcPr>
                <w:p w:rsidR="009E7626" w:rsidRPr="009E7626" w:rsidRDefault="009E7626" w:rsidP="007E121D">
                  <w:pPr>
                    <w:framePr w:hSpace="180" w:wrap="around" w:vAnchor="text" w:hAnchor="margin" w:x="-78" w:y="53"/>
                    <w:rPr>
                      <w:rFonts w:ascii="Times New Roman" w:hAnsi="Times New Roman" w:cs="Times New Roman"/>
                      <w:bCs/>
                      <w:sz w:val="24"/>
                      <w:szCs w:val="24"/>
                    </w:rPr>
                  </w:pPr>
                  <w:r w:rsidRPr="009E7626">
                    <w:rPr>
                      <w:rFonts w:ascii="Times New Roman" w:hAnsi="Times New Roman" w:cs="Times New Roman"/>
                      <w:bCs/>
                      <w:sz w:val="24"/>
                      <w:szCs w:val="24"/>
                    </w:rPr>
                    <w:t>102 часа</w:t>
                  </w:r>
                </w:p>
              </w:tc>
            </w:tr>
          </w:tbl>
          <w:p w:rsidR="009075FF" w:rsidRPr="009E7626" w:rsidRDefault="009075FF" w:rsidP="009075FF">
            <w:pPr>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overflowPunct w:val="0"/>
              <w:rPr>
                <w:rFonts w:ascii="Times New Roman" w:eastAsia="Andale Sans UI" w:hAnsi="Times New Roman" w:cs="Times New Roman"/>
                <w:b/>
                <w:bCs/>
                <w:iCs/>
                <w:noProof/>
                <w:color w:val="00000A"/>
                <w:sz w:val="24"/>
                <w:szCs w:val="24"/>
                <w:lang w:bidi="en-US"/>
              </w:rPr>
            </w:pPr>
          </w:p>
          <w:p w:rsidR="009075FF" w:rsidRPr="009E7626" w:rsidRDefault="009075FF" w:rsidP="009075FF">
            <w:pPr>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overflowPunct w:val="0"/>
              <w:rPr>
                <w:rFonts w:ascii="Times New Roman" w:eastAsia="Andale Sans UI" w:hAnsi="Times New Roman" w:cs="Times New Roman"/>
                <w:b/>
                <w:bCs/>
                <w:iCs/>
                <w:noProof/>
                <w:color w:val="00000A"/>
                <w:sz w:val="24"/>
                <w:szCs w:val="24"/>
                <w:lang w:bidi="en-US"/>
              </w:rPr>
            </w:pPr>
          </w:p>
          <w:p w:rsidR="0069249A" w:rsidRPr="009E7626" w:rsidRDefault="001F7BAA" w:rsidP="009075FF">
            <w:pPr>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overflowPunct w:val="0"/>
              <w:jc w:val="center"/>
              <w:rPr>
                <w:rFonts w:ascii="Times New Roman" w:eastAsia="Andale Sans UI" w:hAnsi="Times New Roman" w:cs="Times New Roman"/>
                <w:noProof/>
                <w:color w:val="00000A"/>
                <w:sz w:val="24"/>
                <w:szCs w:val="24"/>
                <w:lang w:bidi="en-US"/>
              </w:rPr>
            </w:pPr>
            <w:r w:rsidRPr="009E7626">
              <w:rPr>
                <w:rFonts w:ascii="Times New Roman" w:eastAsia="Andale Sans UI" w:hAnsi="Times New Roman" w:cs="Times New Roman"/>
                <w:b/>
                <w:bCs/>
                <w:iCs/>
                <w:noProof/>
                <w:color w:val="00000A"/>
                <w:sz w:val="24"/>
                <w:szCs w:val="24"/>
                <w:lang w:bidi="en-US"/>
              </w:rPr>
              <w:t>Календарно-тематическое  планирование</w:t>
            </w:r>
          </w:p>
        </w:tc>
      </w:tr>
    </w:tbl>
    <w:p w:rsidR="001F7BAA" w:rsidRPr="009E7626" w:rsidRDefault="001F7BAA">
      <w:pPr>
        <w:rPr>
          <w:rFonts w:ascii="Times New Roman" w:hAnsi="Times New Roman" w:cs="Times New Roman"/>
          <w:sz w:val="24"/>
          <w:szCs w:val="24"/>
        </w:rPr>
      </w:pPr>
    </w:p>
    <w:p w:rsidR="0069249A" w:rsidRPr="009075FF" w:rsidRDefault="0069249A">
      <w:pPr>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675"/>
        <w:gridCol w:w="10773"/>
        <w:gridCol w:w="1134"/>
        <w:gridCol w:w="993"/>
        <w:gridCol w:w="1211"/>
      </w:tblGrid>
      <w:tr w:rsidR="0069249A" w:rsidRPr="009075FF" w:rsidTr="009E7626">
        <w:tc>
          <w:tcPr>
            <w:tcW w:w="675"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w:t>
            </w:r>
          </w:p>
        </w:tc>
        <w:tc>
          <w:tcPr>
            <w:tcW w:w="10773" w:type="dxa"/>
          </w:tcPr>
          <w:p w:rsidR="0069249A" w:rsidRPr="009075FF" w:rsidRDefault="0069249A" w:rsidP="009075FF">
            <w:pPr>
              <w:jc w:val="center"/>
              <w:rPr>
                <w:rFonts w:ascii="Times New Roman" w:hAnsi="Times New Roman" w:cs="Times New Roman"/>
                <w:b/>
                <w:sz w:val="28"/>
                <w:szCs w:val="28"/>
              </w:rPr>
            </w:pPr>
            <w:r w:rsidRPr="009075FF">
              <w:rPr>
                <w:rFonts w:ascii="Times New Roman" w:hAnsi="Times New Roman" w:cs="Times New Roman"/>
                <w:b/>
                <w:sz w:val="28"/>
                <w:szCs w:val="28"/>
              </w:rPr>
              <w:t>Тема урока</w:t>
            </w:r>
          </w:p>
        </w:tc>
        <w:tc>
          <w:tcPr>
            <w:tcW w:w="1134" w:type="dxa"/>
          </w:tcPr>
          <w:p w:rsidR="009E7626" w:rsidRDefault="009E7626" w:rsidP="009075FF">
            <w:pPr>
              <w:rPr>
                <w:rFonts w:ascii="Times New Roman" w:hAnsi="Times New Roman" w:cs="Times New Roman"/>
                <w:sz w:val="28"/>
                <w:szCs w:val="28"/>
              </w:rPr>
            </w:pPr>
            <w:r>
              <w:rPr>
                <w:rFonts w:ascii="Times New Roman" w:hAnsi="Times New Roman" w:cs="Times New Roman"/>
                <w:sz w:val="28"/>
                <w:szCs w:val="28"/>
              </w:rPr>
              <w:t>Коли</w:t>
            </w:r>
          </w:p>
          <w:p w:rsidR="00C87455" w:rsidRPr="009075FF" w:rsidRDefault="009E7626" w:rsidP="009075FF">
            <w:pPr>
              <w:rPr>
                <w:rFonts w:ascii="Times New Roman" w:hAnsi="Times New Roman" w:cs="Times New Roman"/>
                <w:sz w:val="28"/>
                <w:szCs w:val="28"/>
              </w:rPr>
            </w:pPr>
            <w:r>
              <w:rPr>
                <w:rFonts w:ascii="Times New Roman" w:hAnsi="Times New Roman" w:cs="Times New Roman"/>
                <w:sz w:val="28"/>
                <w:szCs w:val="28"/>
              </w:rPr>
              <w:t>чество</w:t>
            </w:r>
          </w:p>
          <w:p w:rsidR="0069249A" w:rsidRPr="009075FF" w:rsidRDefault="0069249A" w:rsidP="009075FF">
            <w:pPr>
              <w:rPr>
                <w:rFonts w:ascii="Times New Roman" w:hAnsi="Times New Roman" w:cs="Times New Roman"/>
                <w:sz w:val="28"/>
                <w:szCs w:val="28"/>
              </w:rPr>
            </w:pPr>
            <w:r w:rsidRPr="009075FF">
              <w:rPr>
                <w:rFonts w:ascii="Times New Roman" w:hAnsi="Times New Roman" w:cs="Times New Roman"/>
                <w:sz w:val="28"/>
                <w:szCs w:val="28"/>
              </w:rPr>
              <w:t>часов</w:t>
            </w:r>
          </w:p>
        </w:tc>
        <w:tc>
          <w:tcPr>
            <w:tcW w:w="993" w:type="dxa"/>
          </w:tcPr>
          <w:p w:rsidR="0069249A" w:rsidRPr="009075FF" w:rsidRDefault="0069249A" w:rsidP="009075FF">
            <w:pPr>
              <w:rPr>
                <w:rFonts w:ascii="Times New Roman" w:hAnsi="Times New Roman" w:cs="Times New Roman"/>
                <w:sz w:val="28"/>
                <w:szCs w:val="28"/>
              </w:rPr>
            </w:pPr>
            <w:r w:rsidRPr="009075FF">
              <w:rPr>
                <w:rFonts w:ascii="Times New Roman" w:hAnsi="Times New Roman" w:cs="Times New Roman"/>
                <w:sz w:val="28"/>
                <w:szCs w:val="28"/>
              </w:rPr>
              <w:t>дата</w:t>
            </w:r>
          </w:p>
        </w:tc>
        <w:tc>
          <w:tcPr>
            <w:tcW w:w="1211" w:type="dxa"/>
          </w:tcPr>
          <w:p w:rsidR="0069249A" w:rsidRPr="009075FF" w:rsidRDefault="0069249A" w:rsidP="009075FF">
            <w:pPr>
              <w:rPr>
                <w:rFonts w:ascii="Times New Roman" w:hAnsi="Times New Roman" w:cs="Times New Roman"/>
                <w:sz w:val="28"/>
                <w:szCs w:val="28"/>
              </w:rPr>
            </w:pPr>
            <w:r w:rsidRPr="009075FF">
              <w:rPr>
                <w:rFonts w:ascii="Times New Roman" w:hAnsi="Times New Roman" w:cs="Times New Roman"/>
                <w:sz w:val="28"/>
                <w:szCs w:val="28"/>
              </w:rPr>
              <w:t>факт</w:t>
            </w:r>
          </w:p>
        </w:tc>
      </w:tr>
      <w:tr w:rsidR="0069249A" w:rsidRPr="009075FF" w:rsidTr="009E7626">
        <w:tc>
          <w:tcPr>
            <w:tcW w:w="675" w:type="dxa"/>
          </w:tcPr>
          <w:p w:rsidR="0069249A" w:rsidRPr="009075FF" w:rsidRDefault="0069249A" w:rsidP="00A22F26">
            <w:pPr>
              <w:rPr>
                <w:rFonts w:ascii="Times New Roman" w:hAnsi="Times New Roman" w:cs="Times New Roman"/>
                <w:sz w:val="28"/>
                <w:szCs w:val="28"/>
              </w:rPr>
            </w:pPr>
          </w:p>
        </w:tc>
        <w:tc>
          <w:tcPr>
            <w:tcW w:w="10773" w:type="dxa"/>
          </w:tcPr>
          <w:p w:rsidR="00A22F26" w:rsidRPr="009E7626" w:rsidRDefault="0069249A" w:rsidP="009E7626">
            <w:pPr>
              <w:jc w:val="center"/>
              <w:rPr>
                <w:rFonts w:ascii="Times New Roman" w:hAnsi="Times New Roman" w:cs="Times New Roman"/>
                <w:b/>
                <w:sz w:val="28"/>
                <w:szCs w:val="28"/>
              </w:rPr>
            </w:pPr>
            <w:r w:rsidRPr="009075FF">
              <w:rPr>
                <w:rFonts w:ascii="Times New Roman" w:hAnsi="Times New Roman" w:cs="Times New Roman"/>
                <w:b/>
                <w:sz w:val="28"/>
                <w:szCs w:val="28"/>
              </w:rPr>
              <w:t>Летописи, былины, сказания, жития (9ч)</w:t>
            </w:r>
          </w:p>
        </w:tc>
        <w:tc>
          <w:tcPr>
            <w:tcW w:w="1134" w:type="dxa"/>
          </w:tcPr>
          <w:p w:rsidR="0069249A" w:rsidRPr="009075FF" w:rsidRDefault="0069249A" w:rsidP="00A22F26">
            <w:pPr>
              <w:rPr>
                <w:rFonts w:ascii="Times New Roman" w:hAnsi="Times New Roman" w:cs="Times New Roman"/>
                <w:sz w:val="28"/>
                <w:szCs w:val="28"/>
              </w:rPr>
            </w:pPr>
          </w:p>
        </w:tc>
        <w:tc>
          <w:tcPr>
            <w:tcW w:w="993" w:type="dxa"/>
          </w:tcPr>
          <w:p w:rsidR="0069249A" w:rsidRPr="009075FF" w:rsidRDefault="0069249A" w:rsidP="00A22F26">
            <w:pPr>
              <w:rPr>
                <w:rFonts w:ascii="Times New Roman" w:hAnsi="Times New Roman" w:cs="Times New Roman"/>
                <w:sz w:val="28"/>
                <w:szCs w:val="28"/>
              </w:rPr>
            </w:pP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1</w:t>
            </w:r>
          </w:p>
          <w:p w:rsidR="0069249A" w:rsidRPr="009075FF" w:rsidRDefault="0069249A" w:rsidP="00A22F26">
            <w:pPr>
              <w:jc w:val="center"/>
              <w:rPr>
                <w:rFonts w:ascii="Times New Roman" w:hAnsi="Times New Roman" w:cs="Times New Roman"/>
                <w:sz w:val="28"/>
                <w:szCs w:val="28"/>
              </w:rPr>
            </w:pP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 Из летописи « И повесил Олег щит свой на вратах Царьграда»</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2.09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2</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Сравнение текста летописи и исторических источников</w:t>
            </w:r>
          </w:p>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Из летописи « И вспомнил Олег коня своего»</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4.09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3</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 xml:space="preserve"> Сравнение текста летописи с текстом произведения А.С. Пушкина « Песнь о вещем Олеге»</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7.09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4</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 xml:space="preserve">Поэтический текст былины « Ильины три поездочки» </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9.09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5</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Поэтический текст былины в пересказе И. Карнауховой</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11.09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lastRenderedPageBreak/>
              <w:t>6</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Сергий Радонежский – святой земли Русской.</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14.09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7</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Житие Сергия Радонежского</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16.09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8</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Обобщающий урок – игра « Летописи, былины, сказания, жития».</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4D5E65" w:rsidP="00A22F26">
            <w:pPr>
              <w:rPr>
                <w:rFonts w:ascii="Times New Roman" w:hAnsi="Times New Roman" w:cs="Times New Roman"/>
                <w:sz w:val="28"/>
                <w:szCs w:val="28"/>
              </w:rPr>
            </w:pPr>
            <w:r>
              <w:rPr>
                <w:rFonts w:ascii="Times New Roman" w:hAnsi="Times New Roman" w:cs="Times New Roman"/>
                <w:sz w:val="28"/>
                <w:szCs w:val="28"/>
              </w:rPr>
              <w:t>17.09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r w:rsidRPr="009075FF">
              <w:rPr>
                <w:rFonts w:ascii="Times New Roman" w:hAnsi="Times New Roman" w:cs="Times New Roman"/>
                <w:sz w:val="28"/>
                <w:szCs w:val="28"/>
              </w:rPr>
              <w:t>9</w:t>
            </w:r>
          </w:p>
        </w:tc>
        <w:tc>
          <w:tcPr>
            <w:tcW w:w="10773"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 Проект « Создание календаря исторических событий».</w:t>
            </w:r>
          </w:p>
        </w:tc>
        <w:tc>
          <w:tcPr>
            <w:tcW w:w="1134" w:type="dxa"/>
          </w:tcPr>
          <w:p w:rsidR="0069249A" w:rsidRPr="009075FF" w:rsidRDefault="0069249A"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69249A" w:rsidRPr="009075FF" w:rsidRDefault="008C2300" w:rsidP="00A22F26">
            <w:pPr>
              <w:rPr>
                <w:rFonts w:ascii="Times New Roman" w:hAnsi="Times New Roman" w:cs="Times New Roman"/>
                <w:sz w:val="28"/>
                <w:szCs w:val="28"/>
              </w:rPr>
            </w:pPr>
            <w:r>
              <w:rPr>
                <w:rFonts w:ascii="Times New Roman" w:hAnsi="Times New Roman" w:cs="Times New Roman"/>
                <w:sz w:val="28"/>
                <w:szCs w:val="28"/>
              </w:rPr>
              <w:t>21.09</w:t>
            </w:r>
          </w:p>
        </w:tc>
        <w:tc>
          <w:tcPr>
            <w:tcW w:w="1211" w:type="dxa"/>
          </w:tcPr>
          <w:p w:rsidR="0069249A" w:rsidRPr="009075FF" w:rsidRDefault="0069249A" w:rsidP="00A22F26">
            <w:pPr>
              <w:rPr>
                <w:rFonts w:ascii="Times New Roman" w:hAnsi="Times New Roman" w:cs="Times New Roman"/>
                <w:sz w:val="28"/>
                <w:szCs w:val="28"/>
              </w:rPr>
            </w:pPr>
          </w:p>
        </w:tc>
      </w:tr>
      <w:tr w:rsidR="0069249A" w:rsidRPr="009075FF" w:rsidTr="009E7626">
        <w:tc>
          <w:tcPr>
            <w:tcW w:w="675" w:type="dxa"/>
          </w:tcPr>
          <w:p w:rsidR="0069249A" w:rsidRPr="009075FF" w:rsidRDefault="0069249A" w:rsidP="00A22F26">
            <w:pPr>
              <w:jc w:val="center"/>
              <w:rPr>
                <w:rFonts w:ascii="Times New Roman" w:hAnsi="Times New Roman" w:cs="Times New Roman"/>
                <w:sz w:val="28"/>
                <w:szCs w:val="28"/>
              </w:rPr>
            </w:pPr>
          </w:p>
        </w:tc>
        <w:tc>
          <w:tcPr>
            <w:tcW w:w="10773" w:type="dxa"/>
          </w:tcPr>
          <w:p w:rsidR="0069249A" w:rsidRPr="009075FF" w:rsidRDefault="0069249A" w:rsidP="00A22F26">
            <w:pPr>
              <w:jc w:val="center"/>
              <w:rPr>
                <w:rFonts w:ascii="Times New Roman" w:hAnsi="Times New Roman" w:cs="Times New Roman"/>
                <w:b/>
                <w:sz w:val="28"/>
                <w:szCs w:val="28"/>
              </w:rPr>
            </w:pPr>
            <w:r w:rsidRPr="009075FF">
              <w:rPr>
                <w:rFonts w:ascii="Times New Roman" w:hAnsi="Times New Roman" w:cs="Times New Roman"/>
                <w:b/>
                <w:sz w:val="28"/>
                <w:szCs w:val="28"/>
              </w:rPr>
              <w:t xml:space="preserve">Чудесный мир </w:t>
            </w:r>
            <w:r w:rsidR="00011FD1" w:rsidRPr="009075FF">
              <w:rPr>
                <w:rFonts w:ascii="Times New Roman" w:hAnsi="Times New Roman" w:cs="Times New Roman"/>
                <w:b/>
                <w:sz w:val="28"/>
                <w:szCs w:val="28"/>
              </w:rPr>
              <w:t>классики (1</w:t>
            </w:r>
            <w:r w:rsidR="00011FD1" w:rsidRPr="009075FF">
              <w:rPr>
                <w:rFonts w:ascii="Times New Roman" w:hAnsi="Times New Roman" w:cs="Times New Roman"/>
                <w:b/>
                <w:sz w:val="28"/>
                <w:szCs w:val="28"/>
                <w:lang w:val="en-US"/>
              </w:rPr>
              <w:t>6</w:t>
            </w:r>
            <w:r w:rsidRPr="009075FF">
              <w:rPr>
                <w:rFonts w:ascii="Times New Roman" w:hAnsi="Times New Roman" w:cs="Times New Roman"/>
                <w:b/>
                <w:sz w:val="28"/>
                <w:szCs w:val="28"/>
              </w:rPr>
              <w:t xml:space="preserve"> ч)</w:t>
            </w:r>
          </w:p>
          <w:p w:rsidR="00197E97" w:rsidRPr="009075FF" w:rsidRDefault="00197E97" w:rsidP="00A22F26">
            <w:pPr>
              <w:jc w:val="center"/>
              <w:rPr>
                <w:rFonts w:ascii="Times New Roman" w:hAnsi="Times New Roman" w:cs="Times New Roman"/>
                <w:sz w:val="28"/>
                <w:szCs w:val="28"/>
              </w:rPr>
            </w:pPr>
          </w:p>
        </w:tc>
        <w:tc>
          <w:tcPr>
            <w:tcW w:w="1134" w:type="dxa"/>
          </w:tcPr>
          <w:p w:rsidR="0069249A" w:rsidRPr="009075FF" w:rsidRDefault="0069249A" w:rsidP="00A22F26">
            <w:pPr>
              <w:rPr>
                <w:rFonts w:ascii="Times New Roman" w:hAnsi="Times New Roman" w:cs="Times New Roman"/>
                <w:sz w:val="28"/>
                <w:szCs w:val="28"/>
              </w:rPr>
            </w:pPr>
          </w:p>
        </w:tc>
        <w:tc>
          <w:tcPr>
            <w:tcW w:w="993" w:type="dxa"/>
          </w:tcPr>
          <w:p w:rsidR="0069249A" w:rsidRPr="009075FF" w:rsidRDefault="0069249A" w:rsidP="00A22F26">
            <w:pPr>
              <w:rPr>
                <w:rFonts w:ascii="Times New Roman" w:hAnsi="Times New Roman" w:cs="Times New Roman"/>
                <w:sz w:val="28"/>
                <w:szCs w:val="28"/>
              </w:rPr>
            </w:pPr>
          </w:p>
        </w:tc>
        <w:tc>
          <w:tcPr>
            <w:tcW w:w="1211" w:type="dxa"/>
          </w:tcPr>
          <w:p w:rsidR="0069249A" w:rsidRPr="009075FF" w:rsidRDefault="0069249A"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10</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w:t>
            </w:r>
          </w:p>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П.П. Ершов « Конек – Горбунок»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8C2300" w:rsidP="001916D4">
            <w:pPr>
              <w:rPr>
                <w:rFonts w:ascii="Times New Roman" w:hAnsi="Times New Roman" w:cs="Times New Roman"/>
                <w:sz w:val="28"/>
                <w:szCs w:val="28"/>
              </w:rPr>
            </w:pPr>
            <w:r>
              <w:rPr>
                <w:rFonts w:ascii="Times New Roman" w:hAnsi="Times New Roman" w:cs="Times New Roman"/>
                <w:sz w:val="28"/>
                <w:szCs w:val="28"/>
              </w:rPr>
              <w:t>2309</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11</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П.П. Ершов « Конек – Горбунок». Сравнение литературной и народной сказок.</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8C2300" w:rsidP="001916D4">
            <w:pPr>
              <w:rPr>
                <w:rFonts w:ascii="Times New Roman" w:hAnsi="Times New Roman" w:cs="Times New Roman"/>
                <w:sz w:val="28"/>
                <w:szCs w:val="28"/>
              </w:rPr>
            </w:pPr>
            <w:r>
              <w:rPr>
                <w:rFonts w:ascii="Times New Roman" w:hAnsi="Times New Roman" w:cs="Times New Roman"/>
                <w:sz w:val="28"/>
                <w:szCs w:val="28"/>
              </w:rPr>
              <w:t>24.09</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12</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П.П. Ершов « Конек – Горбунок». Характеристика героев.</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8C2300" w:rsidP="001916D4">
            <w:pPr>
              <w:rPr>
                <w:rFonts w:ascii="Times New Roman" w:hAnsi="Times New Roman" w:cs="Times New Roman"/>
                <w:sz w:val="28"/>
                <w:szCs w:val="28"/>
              </w:rPr>
            </w:pPr>
            <w:r>
              <w:rPr>
                <w:rFonts w:ascii="Times New Roman" w:hAnsi="Times New Roman" w:cs="Times New Roman"/>
                <w:sz w:val="28"/>
                <w:szCs w:val="28"/>
              </w:rPr>
              <w:t>28.09</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13</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А. С. Пушкин « Няне».А. С. Пушкин « Туча», « Унылая пора! Очей очарованье!..</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8C2300" w:rsidP="001916D4">
            <w:pPr>
              <w:rPr>
                <w:rFonts w:ascii="Times New Roman" w:hAnsi="Times New Roman" w:cs="Times New Roman"/>
                <w:sz w:val="28"/>
                <w:szCs w:val="28"/>
              </w:rPr>
            </w:pPr>
            <w:r>
              <w:rPr>
                <w:rFonts w:ascii="Times New Roman" w:hAnsi="Times New Roman" w:cs="Times New Roman"/>
                <w:sz w:val="28"/>
                <w:szCs w:val="28"/>
              </w:rPr>
              <w:t>30.09</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14</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А. С. Пушкин « Сказка о мертвой царевне и о семи богатырях»</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8C2300" w:rsidP="001916D4">
            <w:pPr>
              <w:rPr>
                <w:rFonts w:ascii="Times New Roman" w:hAnsi="Times New Roman" w:cs="Times New Roman"/>
                <w:sz w:val="28"/>
                <w:szCs w:val="28"/>
              </w:rPr>
            </w:pPr>
            <w:r>
              <w:rPr>
                <w:rFonts w:ascii="Times New Roman" w:hAnsi="Times New Roman" w:cs="Times New Roman"/>
                <w:sz w:val="28"/>
                <w:szCs w:val="28"/>
              </w:rPr>
              <w:t>1.10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15</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А. С. Пушкин « Сказка о мертвой царевне и о семи богатырях». Характеристика героев</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8C2300" w:rsidP="001916D4">
            <w:pPr>
              <w:rPr>
                <w:rFonts w:ascii="Times New Roman" w:hAnsi="Times New Roman" w:cs="Times New Roman"/>
                <w:sz w:val="28"/>
                <w:szCs w:val="28"/>
              </w:rPr>
            </w:pPr>
            <w:r>
              <w:rPr>
                <w:rFonts w:ascii="Times New Roman" w:hAnsi="Times New Roman" w:cs="Times New Roman"/>
                <w:sz w:val="28"/>
                <w:szCs w:val="28"/>
              </w:rPr>
              <w:t>5.10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16</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А. С. Пушкин « Сказка о мертвой царевне и о семи богатырях». Деление сказки на части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F04D34" w:rsidP="001916D4">
            <w:pPr>
              <w:rPr>
                <w:rFonts w:ascii="Times New Roman" w:hAnsi="Times New Roman" w:cs="Times New Roman"/>
                <w:sz w:val="28"/>
                <w:szCs w:val="28"/>
              </w:rPr>
            </w:pPr>
            <w:r>
              <w:rPr>
                <w:rFonts w:ascii="Times New Roman" w:hAnsi="Times New Roman" w:cs="Times New Roman"/>
                <w:sz w:val="28"/>
                <w:szCs w:val="28"/>
              </w:rPr>
              <w:t>7.10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17</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М. Ю. Лермонтов « Дары Терека»</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F04D34" w:rsidP="001916D4">
            <w:pPr>
              <w:rPr>
                <w:rFonts w:ascii="Times New Roman" w:hAnsi="Times New Roman" w:cs="Times New Roman"/>
                <w:sz w:val="28"/>
                <w:szCs w:val="28"/>
              </w:rPr>
            </w:pPr>
            <w:r>
              <w:rPr>
                <w:rFonts w:ascii="Times New Roman" w:hAnsi="Times New Roman" w:cs="Times New Roman"/>
                <w:sz w:val="28"/>
                <w:szCs w:val="28"/>
              </w:rPr>
              <w:t>8.10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18</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М. Ю. Лермонтов « Ашик – Кериб»</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C15EFA" w:rsidP="001916D4">
            <w:pPr>
              <w:rPr>
                <w:rFonts w:ascii="Times New Roman" w:hAnsi="Times New Roman" w:cs="Times New Roman"/>
                <w:sz w:val="28"/>
                <w:szCs w:val="28"/>
              </w:rPr>
            </w:pPr>
            <w:r>
              <w:rPr>
                <w:rFonts w:ascii="Times New Roman" w:hAnsi="Times New Roman" w:cs="Times New Roman"/>
                <w:sz w:val="28"/>
                <w:szCs w:val="28"/>
              </w:rPr>
              <w:t>12.10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19</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М. Ю. Лермонтов « Ашик – Кериб». Сравнение мотивов русской и турецкой сказок</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982A72" w:rsidP="001916D4">
            <w:pPr>
              <w:rPr>
                <w:rFonts w:ascii="Times New Roman" w:hAnsi="Times New Roman" w:cs="Times New Roman"/>
                <w:sz w:val="28"/>
                <w:szCs w:val="28"/>
              </w:rPr>
            </w:pPr>
            <w:r>
              <w:rPr>
                <w:rFonts w:ascii="Times New Roman" w:hAnsi="Times New Roman" w:cs="Times New Roman"/>
                <w:sz w:val="28"/>
                <w:szCs w:val="28"/>
              </w:rPr>
              <w:t>14.10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20</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М. Ю. Лермонтов « Ашик – Кериб». Характеристика героев</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982A72" w:rsidP="001916D4">
            <w:pPr>
              <w:rPr>
                <w:rFonts w:ascii="Times New Roman" w:hAnsi="Times New Roman" w:cs="Times New Roman"/>
                <w:sz w:val="28"/>
                <w:szCs w:val="28"/>
              </w:rPr>
            </w:pPr>
            <w:r>
              <w:rPr>
                <w:rFonts w:ascii="Times New Roman" w:hAnsi="Times New Roman" w:cs="Times New Roman"/>
                <w:sz w:val="28"/>
                <w:szCs w:val="28"/>
              </w:rPr>
              <w:t>15.10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21</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Жизнь и творчество Л.Н. Толстого.Л. Н. Толстой « Детство»</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2B59F0" w:rsidP="001916D4">
            <w:pPr>
              <w:rPr>
                <w:rFonts w:ascii="Times New Roman" w:hAnsi="Times New Roman" w:cs="Times New Roman"/>
                <w:sz w:val="28"/>
                <w:szCs w:val="28"/>
              </w:rPr>
            </w:pPr>
            <w:r>
              <w:rPr>
                <w:rFonts w:ascii="Times New Roman" w:hAnsi="Times New Roman" w:cs="Times New Roman"/>
                <w:sz w:val="28"/>
                <w:szCs w:val="28"/>
              </w:rPr>
              <w:t>19.10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22</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Л. Н. Толстой « Как мужик камень убрал». Басня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2B59F0" w:rsidP="001916D4">
            <w:pPr>
              <w:rPr>
                <w:rFonts w:ascii="Times New Roman" w:hAnsi="Times New Roman" w:cs="Times New Roman"/>
                <w:sz w:val="28"/>
                <w:szCs w:val="28"/>
              </w:rPr>
            </w:pPr>
            <w:r>
              <w:rPr>
                <w:rFonts w:ascii="Times New Roman" w:hAnsi="Times New Roman" w:cs="Times New Roman"/>
                <w:sz w:val="28"/>
                <w:szCs w:val="28"/>
              </w:rPr>
              <w:t>21.10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23</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А. П. Чехов « Мальчики»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2B59F0" w:rsidP="001916D4">
            <w:pPr>
              <w:rPr>
                <w:rFonts w:ascii="Times New Roman" w:hAnsi="Times New Roman" w:cs="Times New Roman"/>
                <w:sz w:val="28"/>
                <w:szCs w:val="28"/>
              </w:rPr>
            </w:pPr>
            <w:r>
              <w:rPr>
                <w:rFonts w:ascii="Times New Roman" w:hAnsi="Times New Roman" w:cs="Times New Roman"/>
                <w:sz w:val="28"/>
                <w:szCs w:val="28"/>
              </w:rPr>
              <w:t>22.10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24</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А. П. Чехов « Мальчики». Главные герои рассказа – герои своего времени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2B59F0" w:rsidP="001916D4">
            <w:pPr>
              <w:rPr>
                <w:rFonts w:ascii="Times New Roman" w:hAnsi="Times New Roman" w:cs="Times New Roman"/>
                <w:sz w:val="28"/>
                <w:szCs w:val="28"/>
              </w:rPr>
            </w:pPr>
            <w:r>
              <w:rPr>
                <w:rFonts w:ascii="Times New Roman" w:hAnsi="Times New Roman" w:cs="Times New Roman"/>
                <w:sz w:val="28"/>
                <w:szCs w:val="28"/>
              </w:rPr>
              <w:t>26.10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25</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Обобщающий урок – КВН « Чудесный мир классики» Оценка достижений</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Default="000447EF" w:rsidP="001916D4">
            <w:pPr>
              <w:rPr>
                <w:rFonts w:ascii="Times New Roman" w:hAnsi="Times New Roman" w:cs="Times New Roman"/>
                <w:sz w:val="28"/>
                <w:szCs w:val="28"/>
              </w:rPr>
            </w:pPr>
            <w:r>
              <w:rPr>
                <w:rFonts w:ascii="Times New Roman" w:hAnsi="Times New Roman" w:cs="Times New Roman"/>
                <w:sz w:val="28"/>
                <w:szCs w:val="28"/>
              </w:rPr>
              <w:t>28.10</w:t>
            </w:r>
          </w:p>
          <w:p w:rsidR="000447EF" w:rsidRPr="009075FF" w:rsidRDefault="000447EF" w:rsidP="001916D4">
            <w:pPr>
              <w:rPr>
                <w:rFonts w:ascii="Times New Roman" w:hAnsi="Times New Roman" w:cs="Times New Roman"/>
                <w:sz w:val="28"/>
                <w:szCs w:val="28"/>
              </w:rPr>
            </w:pPr>
            <w:r>
              <w:rPr>
                <w:rFonts w:ascii="Times New Roman" w:hAnsi="Times New Roman" w:cs="Times New Roman"/>
                <w:sz w:val="28"/>
                <w:szCs w:val="28"/>
              </w:rPr>
              <w:t>29.10</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p>
        </w:tc>
        <w:tc>
          <w:tcPr>
            <w:tcW w:w="10773" w:type="dxa"/>
          </w:tcPr>
          <w:p w:rsidR="001916D4" w:rsidRPr="009075FF" w:rsidRDefault="00011FD1"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Поэтическая тетрадь № 1(</w:t>
            </w:r>
            <w:r w:rsidRPr="009075FF">
              <w:rPr>
                <w:rFonts w:ascii="Times New Roman" w:hAnsi="Times New Roman" w:cs="Times New Roman"/>
                <w:b/>
                <w:sz w:val="28"/>
                <w:szCs w:val="28"/>
                <w:lang w:val="en-US"/>
              </w:rPr>
              <w:t>8</w:t>
            </w:r>
            <w:r w:rsidR="001916D4" w:rsidRPr="009075FF">
              <w:rPr>
                <w:rFonts w:ascii="Times New Roman" w:hAnsi="Times New Roman" w:cs="Times New Roman"/>
                <w:b/>
                <w:sz w:val="28"/>
                <w:szCs w:val="28"/>
              </w:rPr>
              <w:t>ч)</w:t>
            </w:r>
          </w:p>
          <w:p w:rsidR="001916D4" w:rsidRPr="009075FF" w:rsidRDefault="001916D4" w:rsidP="00A22F26">
            <w:pPr>
              <w:jc w:val="center"/>
              <w:rPr>
                <w:rFonts w:ascii="Times New Roman" w:hAnsi="Times New Roman" w:cs="Times New Roman"/>
                <w:sz w:val="28"/>
                <w:szCs w:val="28"/>
              </w:rPr>
            </w:pPr>
          </w:p>
        </w:tc>
        <w:tc>
          <w:tcPr>
            <w:tcW w:w="1134" w:type="dxa"/>
          </w:tcPr>
          <w:p w:rsidR="001916D4" w:rsidRPr="009075FF" w:rsidRDefault="001916D4" w:rsidP="00A22F26">
            <w:pPr>
              <w:rPr>
                <w:rFonts w:ascii="Times New Roman" w:hAnsi="Times New Roman" w:cs="Times New Roman"/>
                <w:sz w:val="28"/>
                <w:szCs w:val="28"/>
              </w:rPr>
            </w:pPr>
          </w:p>
        </w:tc>
        <w:tc>
          <w:tcPr>
            <w:tcW w:w="993" w:type="dxa"/>
          </w:tcPr>
          <w:p w:rsidR="001916D4" w:rsidRPr="009075FF" w:rsidRDefault="001916D4" w:rsidP="001916D4">
            <w:pPr>
              <w:rPr>
                <w:rFonts w:ascii="Times New Roman" w:hAnsi="Times New Roman" w:cs="Times New Roman"/>
                <w:sz w:val="28"/>
                <w:szCs w:val="28"/>
              </w:rPr>
            </w:pP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26</w:t>
            </w:r>
          </w:p>
        </w:tc>
        <w:tc>
          <w:tcPr>
            <w:tcW w:w="10773" w:type="dxa"/>
          </w:tcPr>
          <w:p w:rsidR="001916D4" w:rsidRPr="009075FF" w:rsidRDefault="001916D4" w:rsidP="00794AA0">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w:t>
            </w:r>
          </w:p>
          <w:p w:rsidR="001916D4" w:rsidRPr="009075FF" w:rsidRDefault="001916D4" w:rsidP="009F0A6C">
            <w:pPr>
              <w:rPr>
                <w:rFonts w:ascii="Times New Roman" w:hAnsi="Times New Roman" w:cs="Times New Roman"/>
                <w:b/>
                <w:sz w:val="28"/>
                <w:szCs w:val="28"/>
              </w:rPr>
            </w:pPr>
            <w:r w:rsidRPr="009075FF">
              <w:rPr>
                <w:rFonts w:ascii="Times New Roman" w:hAnsi="Times New Roman" w:cs="Times New Roman"/>
                <w:sz w:val="28"/>
                <w:szCs w:val="28"/>
              </w:rPr>
              <w:t>Ф. И. Тютчев « Еще земли печален вид..»,  « Как неожиданно и ярко…»</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0C38FD" w:rsidP="001916D4">
            <w:pPr>
              <w:rPr>
                <w:rFonts w:ascii="Times New Roman" w:hAnsi="Times New Roman" w:cs="Times New Roman"/>
                <w:sz w:val="28"/>
                <w:szCs w:val="28"/>
              </w:rPr>
            </w:pPr>
            <w:r>
              <w:rPr>
                <w:rFonts w:ascii="Times New Roman" w:hAnsi="Times New Roman" w:cs="Times New Roman"/>
                <w:sz w:val="28"/>
                <w:szCs w:val="28"/>
              </w:rPr>
              <w:t>9.11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lastRenderedPageBreak/>
              <w:t>27</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 А.А. Фет « Весенний дождь», « Бабочки»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0C38FD" w:rsidP="001916D4">
            <w:pPr>
              <w:rPr>
                <w:rFonts w:ascii="Times New Roman" w:hAnsi="Times New Roman" w:cs="Times New Roman"/>
                <w:sz w:val="28"/>
                <w:szCs w:val="28"/>
              </w:rPr>
            </w:pPr>
            <w:r>
              <w:rPr>
                <w:rFonts w:ascii="Times New Roman" w:hAnsi="Times New Roman" w:cs="Times New Roman"/>
                <w:sz w:val="28"/>
                <w:szCs w:val="28"/>
              </w:rPr>
              <w:t>11.11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28</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Е. А. Баратынский «Весна, весна! Как воздух чист!...»</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0C38FD" w:rsidP="001916D4">
            <w:pPr>
              <w:rPr>
                <w:rFonts w:ascii="Times New Roman" w:hAnsi="Times New Roman" w:cs="Times New Roman"/>
                <w:sz w:val="28"/>
                <w:szCs w:val="28"/>
              </w:rPr>
            </w:pPr>
            <w:r>
              <w:rPr>
                <w:rFonts w:ascii="Times New Roman" w:hAnsi="Times New Roman" w:cs="Times New Roman"/>
                <w:sz w:val="28"/>
                <w:szCs w:val="28"/>
              </w:rPr>
              <w:t>12.11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29</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А. Н. Плещеев « Дети и птичка». Ритм стихотворения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6505AE" w:rsidRDefault="006505AE" w:rsidP="001916D4">
            <w:pPr>
              <w:rPr>
                <w:rFonts w:ascii="Times New Roman" w:hAnsi="Times New Roman" w:cs="Times New Roman"/>
                <w:sz w:val="28"/>
                <w:szCs w:val="28"/>
                <w:lang w:val="en-US"/>
              </w:rPr>
            </w:pPr>
            <w:r>
              <w:rPr>
                <w:rFonts w:ascii="Times New Roman" w:hAnsi="Times New Roman" w:cs="Times New Roman"/>
                <w:sz w:val="28"/>
                <w:szCs w:val="28"/>
                <w:lang w:val="en-US"/>
              </w:rPr>
              <w:t>16</w:t>
            </w:r>
            <w:r>
              <w:rPr>
                <w:rFonts w:ascii="Times New Roman" w:hAnsi="Times New Roman" w:cs="Times New Roman"/>
                <w:sz w:val="28"/>
                <w:szCs w:val="28"/>
              </w:rPr>
              <w:t>.</w:t>
            </w:r>
            <w:r>
              <w:rPr>
                <w:rFonts w:ascii="Times New Roman" w:hAnsi="Times New Roman" w:cs="Times New Roman"/>
                <w:sz w:val="28"/>
                <w:szCs w:val="28"/>
                <w:lang w:val="en-US"/>
              </w:rPr>
              <w:t>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30</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И. С. Никитин « В синем небе плывут над полями…» </w:t>
            </w:r>
          </w:p>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Н. А. Некрасов « Школьник»</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6505AE" w:rsidP="001916D4">
            <w:pPr>
              <w:rPr>
                <w:rFonts w:ascii="Times New Roman" w:hAnsi="Times New Roman" w:cs="Times New Roman"/>
                <w:sz w:val="28"/>
                <w:szCs w:val="28"/>
              </w:rPr>
            </w:pPr>
            <w:r>
              <w:rPr>
                <w:rFonts w:ascii="Times New Roman" w:hAnsi="Times New Roman" w:cs="Times New Roman"/>
                <w:sz w:val="28"/>
                <w:szCs w:val="28"/>
              </w:rPr>
              <w:t>18.11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31</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Н. А. Некрасов « В зимние сумерки нянины сказки..» </w:t>
            </w:r>
          </w:p>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И. А. Бунин « Листопад». Картина осени в стихах И.А. Бунина</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6505AE" w:rsidP="001916D4">
            <w:pPr>
              <w:rPr>
                <w:rFonts w:ascii="Times New Roman" w:hAnsi="Times New Roman" w:cs="Times New Roman"/>
                <w:sz w:val="28"/>
                <w:szCs w:val="28"/>
              </w:rPr>
            </w:pPr>
            <w:r>
              <w:rPr>
                <w:rFonts w:ascii="Times New Roman" w:hAnsi="Times New Roman" w:cs="Times New Roman"/>
                <w:sz w:val="28"/>
                <w:szCs w:val="28"/>
              </w:rPr>
              <w:t>19.11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32</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Обобщающий урок – игра « Поэтическая тетрадь № 1»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1839DB" w:rsidP="001916D4">
            <w:pPr>
              <w:rPr>
                <w:rFonts w:ascii="Times New Roman" w:hAnsi="Times New Roman" w:cs="Times New Roman"/>
                <w:sz w:val="28"/>
                <w:szCs w:val="28"/>
              </w:rPr>
            </w:pPr>
            <w:r>
              <w:rPr>
                <w:rFonts w:ascii="Times New Roman" w:hAnsi="Times New Roman" w:cs="Times New Roman"/>
                <w:sz w:val="28"/>
                <w:szCs w:val="28"/>
              </w:rPr>
              <w:t>23.11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33</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1839DB" w:rsidP="001916D4">
            <w:pPr>
              <w:rPr>
                <w:rFonts w:ascii="Times New Roman" w:hAnsi="Times New Roman" w:cs="Times New Roman"/>
                <w:sz w:val="28"/>
                <w:szCs w:val="28"/>
              </w:rPr>
            </w:pPr>
            <w:r>
              <w:rPr>
                <w:rFonts w:ascii="Times New Roman" w:hAnsi="Times New Roman" w:cs="Times New Roman"/>
                <w:sz w:val="28"/>
                <w:szCs w:val="28"/>
              </w:rPr>
              <w:t>25.11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p>
        </w:tc>
        <w:tc>
          <w:tcPr>
            <w:tcW w:w="10773" w:type="dxa"/>
          </w:tcPr>
          <w:p w:rsidR="001916D4" w:rsidRPr="009075FF" w:rsidRDefault="001916D4"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Литературные сказки (12 ч)</w:t>
            </w:r>
          </w:p>
          <w:p w:rsidR="00197E97" w:rsidRPr="009075FF" w:rsidRDefault="00197E97" w:rsidP="00A22F26">
            <w:pPr>
              <w:jc w:val="center"/>
              <w:rPr>
                <w:rFonts w:ascii="Times New Roman" w:hAnsi="Times New Roman" w:cs="Times New Roman"/>
                <w:sz w:val="28"/>
                <w:szCs w:val="28"/>
              </w:rPr>
            </w:pPr>
          </w:p>
        </w:tc>
        <w:tc>
          <w:tcPr>
            <w:tcW w:w="1134" w:type="dxa"/>
          </w:tcPr>
          <w:p w:rsidR="001916D4" w:rsidRPr="009075FF" w:rsidRDefault="001916D4" w:rsidP="00A22F26">
            <w:pPr>
              <w:rPr>
                <w:rFonts w:ascii="Times New Roman" w:hAnsi="Times New Roman" w:cs="Times New Roman"/>
                <w:sz w:val="28"/>
                <w:szCs w:val="28"/>
              </w:rPr>
            </w:pPr>
          </w:p>
        </w:tc>
        <w:tc>
          <w:tcPr>
            <w:tcW w:w="993" w:type="dxa"/>
          </w:tcPr>
          <w:p w:rsidR="001916D4" w:rsidRPr="009075FF" w:rsidRDefault="001916D4" w:rsidP="001916D4">
            <w:pPr>
              <w:rPr>
                <w:rFonts w:ascii="Times New Roman" w:hAnsi="Times New Roman" w:cs="Times New Roman"/>
                <w:sz w:val="28"/>
                <w:szCs w:val="28"/>
              </w:rPr>
            </w:pP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34</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Знакомство с названием раздела, прогнозирование его содержания. </w:t>
            </w:r>
          </w:p>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В.Ф. Одоевский « Городок в табакерке». Составление плана сказки.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9F1D2A" w:rsidP="001916D4">
            <w:pPr>
              <w:rPr>
                <w:rFonts w:ascii="Times New Roman" w:hAnsi="Times New Roman" w:cs="Times New Roman"/>
                <w:sz w:val="28"/>
                <w:szCs w:val="28"/>
              </w:rPr>
            </w:pPr>
            <w:r>
              <w:rPr>
                <w:rFonts w:ascii="Times New Roman" w:hAnsi="Times New Roman" w:cs="Times New Roman"/>
                <w:sz w:val="28"/>
                <w:szCs w:val="28"/>
              </w:rPr>
              <w:t>26.11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35</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В.Ф. Одоевский « Городок в табакерке». Составление плана сказки.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9F1D2A" w:rsidP="001916D4">
            <w:pPr>
              <w:rPr>
                <w:rFonts w:ascii="Times New Roman" w:hAnsi="Times New Roman" w:cs="Times New Roman"/>
                <w:sz w:val="28"/>
                <w:szCs w:val="28"/>
              </w:rPr>
            </w:pPr>
            <w:r>
              <w:rPr>
                <w:rFonts w:ascii="Times New Roman" w:hAnsi="Times New Roman" w:cs="Times New Roman"/>
                <w:sz w:val="28"/>
                <w:szCs w:val="28"/>
              </w:rPr>
              <w:t>30.11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36</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В.М. Гаршин « Сказка о жабе и розе». Особенности данного литературного жанра.</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9F1D2A" w:rsidP="001916D4">
            <w:pPr>
              <w:rPr>
                <w:rFonts w:ascii="Times New Roman" w:hAnsi="Times New Roman" w:cs="Times New Roman"/>
                <w:sz w:val="28"/>
                <w:szCs w:val="28"/>
              </w:rPr>
            </w:pPr>
            <w:r>
              <w:rPr>
                <w:rFonts w:ascii="Times New Roman" w:hAnsi="Times New Roman" w:cs="Times New Roman"/>
                <w:sz w:val="28"/>
                <w:szCs w:val="28"/>
              </w:rPr>
              <w:t>2.11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37</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В.М. Гаршин « Сказка о жабе и розе».  Герои литературного текста</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9F1D2A" w:rsidP="001916D4">
            <w:pPr>
              <w:rPr>
                <w:rFonts w:ascii="Times New Roman" w:hAnsi="Times New Roman" w:cs="Times New Roman"/>
                <w:sz w:val="28"/>
                <w:szCs w:val="28"/>
              </w:rPr>
            </w:pPr>
            <w:r>
              <w:rPr>
                <w:rFonts w:ascii="Times New Roman" w:hAnsi="Times New Roman" w:cs="Times New Roman"/>
                <w:sz w:val="28"/>
                <w:szCs w:val="28"/>
              </w:rPr>
              <w:t>3.11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38</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П.П. Бажов « Серебряное копытце»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D21EF2" w:rsidP="001916D4">
            <w:pPr>
              <w:rPr>
                <w:rFonts w:ascii="Times New Roman" w:hAnsi="Times New Roman" w:cs="Times New Roman"/>
                <w:sz w:val="28"/>
                <w:szCs w:val="28"/>
              </w:rPr>
            </w:pPr>
            <w:r>
              <w:rPr>
                <w:rFonts w:ascii="Times New Roman" w:hAnsi="Times New Roman" w:cs="Times New Roman"/>
                <w:sz w:val="28"/>
                <w:szCs w:val="28"/>
              </w:rPr>
              <w:t>7.12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39</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П.П. Бажов « Серебряное копытце». Мотивы народных сказок в авторском тексте</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D21EF2" w:rsidP="001916D4">
            <w:pPr>
              <w:rPr>
                <w:rFonts w:ascii="Times New Roman" w:hAnsi="Times New Roman" w:cs="Times New Roman"/>
                <w:sz w:val="28"/>
                <w:szCs w:val="28"/>
              </w:rPr>
            </w:pPr>
            <w:r>
              <w:rPr>
                <w:rFonts w:ascii="Times New Roman" w:hAnsi="Times New Roman" w:cs="Times New Roman"/>
                <w:sz w:val="28"/>
                <w:szCs w:val="28"/>
              </w:rPr>
              <w:t>9.12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40</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П.П. Бажов « Серебряное копытце». Герои художественного произведения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D21EF2" w:rsidP="001916D4">
            <w:pPr>
              <w:rPr>
                <w:rFonts w:ascii="Times New Roman" w:hAnsi="Times New Roman" w:cs="Times New Roman"/>
                <w:sz w:val="28"/>
                <w:szCs w:val="28"/>
              </w:rPr>
            </w:pPr>
            <w:r>
              <w:rPr>
                <w:rFonts w:ascii="Times New Roman" w:hAnsi="Times New Roman" w:cs="Times New Roman"/>
                <w:sz w:val="28"/>
                <w:szCs w:val="28"/>
              </w:rPr>
              <w:t>10.12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41</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С.Т. Аксаков « Аленький цветочек»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6A2E74" w:rsidP="001916D4">
            <w:pPr>
              <w:rPr>
                <w:rFonts w:ascii="Times New Roman" w:hAnsi="Times New Roman" w:cs="Times New Roman"/>
                <w:sz w:val="28"/>
                <w:szCs w:val="28"/>
              </w:rPr>
            </w:pPr>
            <w:r>
              <w:rPr>
                <w:rFonts w:ascii="Times New Roman" w:hAnsi="Times New Roman" w:cs="Times New Roman"/>
                <w:sz w:val="28"/>
                <w:szCs w:val="28"/>
              </w:rPr>
              <w:t>14.12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42</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С.Т. Аксаков « Аленький цветочек». Герои произведения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6A2E74" w:rsidP="001916D4">
            <w:pPr>
              <w:rPr>
                <w:rFonts w:ascii="Times New Roman" w:hAnsi="Times New Roman" w:cs="Times New Roman"/>
                <w:sz w:val="28"/>
                <w:szCs w:val="28"/>
              </w:rPr>
            </w:pPr>
            <w:r>
              <w:rPr>
                <w:rFonts w:ascii="Times New Roman" w:hAnsi="Times New Roman" w:cs="Times New Roman"/>
                <w:sz w:val="28"/>
                <w:szCs w:val="28"/>
              </w:rPr>
              <w:t>16.12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43</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С.Т. Аксаков « Аленький цветочек». Деление текста на части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6A2E74" w:rsidP="001916D4">
            <w:pPr>
              <w:rPr>
                <w:rFonts w:ascii="Times New Roman" w:hAnsi="Times New Roman" w:cs="Times New Roman"/>
                <w:sz w:val="28"/>
                <w:szCs w:val="28"/>
              </w:rPr>
            </w:pPr>
            <w:r>
              <w:rPr>
                <w:rFonts w:ascii="Times New Roman" w:hAnsi="Times New Roman" w:cs="Times New Roman"/>
                <w:sz w:val="28"/>
                <w:szCs w:val="28"/>
              </w:rPr>
              <w:t>17.12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44</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Обобщающий урок – игра « Крестики – нолики»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6A2E74" w:rsidP="001916D4">
            <w:pPr>
              <w:rPr>
                <w:rFonts w:ascii="Times New Roman" w:hAnsi="Times New Roman" w:cs="Times New Roman"/>
                <w:sz w:val="28"/>
                <w:szCs w:val="28"/>
              </w:rPr>
            </w:pPr>
            <w:r>
              <w:rPr>
                <w:rFonts w:ascii="Times New Roman" w:hAnsi="Times New Roman" w:cs="Times New Roman"/>
                <w:sz w:val="28"/>
                <w:szCs w:val="28"/>
              </w:rPr>
              <w:t>21.12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45</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 Контрольная работа за 1 полугодие</w:t>
            </w:r>
          </w:p>
        </w:tc>
        <w:tc>
          <w:tcPr>
            <w:tcW w:w="1134" w:type="dxa"/>
          </w:tcPr>
          <w:p w:rsidR="001916D4" w:rsidRPr="009075FF" w:rsidRDefault="00197E97"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Default="00DC10A6" w:rsidP="001916D4">
            <w:pPr>
              <w:rPr>
                <w:rFonts w:ascii="Times New Roman" w:hAnsi="Times New Roman" w:cs="Times New Roman"/>
                <w:sz w:val="28"/>
                <w:szCs w:val="28"/>
              </w:rPr>
            </w:pPr>
            <w:r>
              <w:rPr>
                <w:rFonts w:ascii="Times New Roman" w:hAnsi="Times New Roman" w:cs="Times New Roman"/>
                <w:sz w:val="28"/>
                <w:szCs w:val="28"/>
              </w:rPr>
              <w:t>23.12</w:t>
            </w:r>
          </w:p>
          <w:p w:rsidR="00DC10A6" w:rsidRPr="009075FF" w:rsidRDefault="00DC10A6" w:rsidP="001916D4">
            <w:pPr>
              <w:rPr>
                <w:rFonts w:ascii="Times New Roman" w:hAnsi="Times New Roman" w:cs="Times New Roman"/>
                <w:sz w:val="28"/>
                <w:szCs w:val="28"/>
              </w:rPr>
            </w:pPr>
            <w:r>
              <w:rPr>
                <w:rFonts w:ascii="Times New Roman" w:hAnsi="Times New Roman" w:cs="Times New Roman"/>
                <w:sz w:val="28"/>
                <w:szCs w:val="28"/>
              </w:rPr>
              <w:t>24.12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p>
        </w:tc>
        <w:tc>
          <w:tcPr>
            <w:tcW w:w="10773" w:type="dxa"/>
          </w:tcPr>
          <w:p w:rsidR="001916D4" w:rsidRPr="009075FF" w:rsidRDefault="001916D4"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Делу время – потехе час (7 ч )</w:t>
            </w:r>
            <w:r w:rsidR="00E039EA">
              <w:rPr>
                <w:rFonts w:ascii="Times New Roman" w:hAnsi="Times New Roman" w:cs="Times New Roman"/>
                <w:b/>
                <w:sz w:val="28"/>
                <w:szCs w:val="28"/>
              </w:rPr>
              <w:t xml:space="preserve">  2 четверть</w:t>
            </w:r>
          </w:p>
          <w:p w:rsidR="00197E97" w:rsidRPr="009075FF" w:rsidRDefault="00197E97" w:rsidP="00A22F26">
            <w:pPr>
              <w:jc w:val="center"/>
              <w:rPr>
                <w:rFonts w:ascii="Times New Roman" w:hAnsi="Times New Roman" w:cs="Times New Roman"/>
                <w:sz w:val="28"/>
                <w:szCs w:val="28"/>
              </w:rPr>
            </w:pPr>
          </w:p>
        </w:tc>
        <w:tc>
          <w:tcPr>
            <w:tcW w:w="1134" w:type="dxa"/>
          </w:tcPr>
          <w:p w:rsidR="001916D4" w:rsidRPr="009075FF" w:rsidRDefault="001916D4" w:rsidP="00A22F26">
            <w:pPr>
              <w:rPr>
                <w:rFonts w:ascii="Times New Roman" w:hAnsi="Times New Roman" w:cs="Times New Roman"/>
                <w:sz w:val="28"/>
                <w:szCs w:val="28"/>
              </w:rPr>
            </w:pPr>
          </w:p>
        </w:tc>
        <w:tc>
          <w:tcPr>
            <w:tcW w:w="993" w:type="dxa"/>
          </w:tcPr>
          <w:p w:rsidR="001916D4" w:rsidRPr="009075FF" w:rsidRDefault="001916D4" w:rsidP="001916D4">
            <w:pPr>
              <w:rPr>
                <w:rFonts w:ascii="Times New Roman" w:hAnsi="Times New Roman" w:cs="Times New Roman"/>
                <w:sz w:val="28"/>
                <w:szCs w:val="28"/>
              </w:rPr>
            </w:pP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46</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 Е. Л. Шварц «Сказка о потерянном времени»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11.01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lastRenderedPageBreak/>
              <w:t>47</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 Ю. Драгунский « Главные реки»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13.01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48</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В. Ю. Драгунский « Что любит Мишка»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14.01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49</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 В. Голявкин « Никакой горчицы я не ел». Смысл заголовка</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18.01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50</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В. В. Голявкин « Никакой горчицы я не ел». Инсценирование произведения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20.01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51</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Обобщающий урок « Делу время – потехе час»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21.01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52</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21.01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p>
        </w:tc>
        <w:tc>
          <w:tcPr>
            <w:tcW w:w="10773"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b/>
                <w:sz w:val="28"/>
                <w:szCs w:val="28"/>
              </w:rPr>
              <w:t>Страна детства (7 ч</w:t>
            </w:r>
            <w:r w:rsidRPr="009075FF">
              <w:rPr>
                <w:rFonts w:ascii="Times New Roman" w:hAnsi="Times New Roman" w:cs="Times New Roman"/>
                <w:sz w:val="28"/>
                <w:szCs w:val="28"/>
              </w:rPr>
              <w:t xml:space="preserve"> )</w:t>
            </w:r>
          </w:p>
          <w:p w:rsidR="00197E97" w:rsidRPr="009075FF" w:rsidRDefault="00197E97" w:rsidP="00A22F26">
            <w:pPr>
              <w:jc w:val="center"/>
              <w:rPr>
                <w:rFonts w:ascii="Times New Roman" w:hAnsi="Times New Roman" w:cs="Times New Roman"/>
                <w:sz w:val="28"/>
                <w:szCs w:val="28"/>
              </w:rPr>
            </w:pPr>
          </w:p>
        </w:tc>
        <w:tc>
          <w:tcPr>
            <w:tcW w:w="1134" w:type="dxa"/>
          </w:tcPr>
          <w:p w:rsidR="001916D4" w:rsidRPr="009075FF" w:rsidRDefault="001916D4" w:rsidP="00A22F26">
            <w:pPr>
              <w:rPr>
                <w:rFonts w:ascii="Times New Roman" w:hAnsi="Times New Roman" w:cs="Times New Roman"/>
                <w:sz w:val="28"/>
                <w:szCs w:val="28"/>
              </w:rPr>
            </w:pPr>
          </w:p>
        </w:tc>
        <w:tc>
          <w:tcPr>
            <w:tcW w:w="993" w:type="dxa"/>
          </w:tcPr>
          <w:p w:rsidR="001916D4" w:rsidRPr="009075FF" w:rsidRDefault="001916D4" w:rsidP="001916D4">
            <w:pPr>
              <w:rPr>
                <w:rFonts w:ascii="Times New Roman" w:hAnsi="Times New Roman" w:cs="Times New Roman"/>
                <w:sz w:val="28"/>
                <w:szCs w:val="28"/>
              </w:rPr>
            </w:pP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53</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 Б.С.Житков «Как я ловил человечков».</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E039EA" w:rsidP="001916D4">
            <w:pPr>
              <w:rPr>
                <w:rFonts w:ascii="Times New Roman" w:hAnsi="Times New Roman" w:cs="Times New Roman"/>
                <w:sz w:val="28"/>
                <w:szCs w:val="28"/>
              </w:rPr>
            </w:pPr>
            <w:r>
              <w:rPr>
                <w:rFonts w:ascii="Times New Roman" w:hAnsi="Times New Roman" w:cs="Times New Roman"/>
                <w:sz w:val="28"/>
                <w:szCs w:val="28"/>
              </w:rPr>
              <w:t>25.01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54</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Б.С. Житков « Как я ловил человечков». Герои произведения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F23B08" w:rsidP="001916D4">
            <w:pPr>
              <w:rPr>
                <w:rFonts w:ascii="Times New Roman" w:hAnsi="Times New Roman" w:cs="Times New Roman"/>
                <w:sz w:val="28"/>
                <w:szCs w:val="28"/>
              </w:rPr>
            </w:pPr>
            <w:r>
              <w:rPr>
                <w:rFonts w:ascii="Times New Roman" w:hAnsi="Times New Roman" w:cs="Times New Roman"/>
                <w:sz w:val="28"/>
                <w:szCs w:val="28"/>
              </w:rPr>
              <w:t>27.01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55</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К. Г. Паустовский « Корзина с еловыми шишками»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F23B08" w:rsidP="001916D4">
            <w:pPr>
              <w:rPr>
                <w:rFonts w:ascii="Times New Roman" w:hAnsi="Times New Roman" w:cs="Times New Roman"/>
                <w:sz w:val="28"/>
                <w:szCs w:val="28"/>
              </w:rPr>
            </w:pPr>
            <w:r>
              <w:rPr>
                <w:rFonts w:ascii="Times New Roman" w:hAnsi="Times New Roman" w:cs="Times New Roman"/>
                <w:sz w:val="28"/>
                <w:szCs w:val="28"/>
              </w:rPr>
              <w:t>28.01</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56</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К. Г. Паустовский « Корзина с еловыми шишками». Музыкальное сопровождение произведения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44078D" w:rsidP="001916D4">
            <w:pPr>
              <w:rPr>
                <w:rFonts w:ascii="Times New Roman" w:hAnsi="Times New Roman" w:cs="Times New Roman"/>
                <w:sz w:val="28"/>
                <w:szCs w:val="28"/>
              </w:rPr>
            </w:pPr>
            <w:r>
              <w:rPr>
                <w:rFonts w:ascii="Times New Roman" w:hAnsi="Times New Roman" w:cs="Times New Roman"/>
                <w:sz w:val="28"/>
                <w:szCs w:val="28"/>
              </w:rPr>
              <w:t>1.02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rPr>
          <w:trHeight w:val="70"/>
        </w:trPr>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57</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 xml:space="preserve">М.М. Зощенко « Ёлка» </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44078D" w:rsidP="001916D4">
            <w:pPr>
              <w:rPr>
                <w:rFonts w:ascii="Times New Roman" w:hAnsi="Times New Roman" w:cs="Times New Roman"/>
                <w:sz w:val="28"/>
                <w:szCs w:val="28"/>
              </w:rPr>
            </w:pPr>
            <w:r>
              <w:rPr>
                <w:rFonts w:ascii="Times New Roman" w:hAnsi="Times New Roman" w:cs="Times New Roman"/>
                <w:sz w:val="28"/>
                <w:szCs w:val="28"/>
              </w:rPr>
              <w:t>3.02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58</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Обобщающий урок « Страна детства»</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44078D" w:rsidP="001916D4">
            <w:pPr>
              <w:rPr>
                <w:rFonts w:ascii="Times New Roman" w:hAnsi="Times New Roman" w:cs="Times New Roman"/>
                <w:sz w:val="28"/>
                <w:szCs w:val="28"/>
              </w:rPr>
            </w:pPr>
            <w:r>
              <w:rPr>
                <w:rFonts w:ascii="Times New Roman" w:hAnsi="Times New Roman" w:cs="Times New Roman"/>
                <w:sz w:val="28"/>
                <w:szCs w:val="28"/>
              </w:rPr>
              <w:t>4.02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59</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44078D" w:rsidP="001916D4">
            <w:pPr>
              <w:rPr>
                <w:rFonts w:ascii="Times New Roman" w:hAnsi="Times New Roman" w:cs="Times New Roman"/>
                <w:sz w:val="28"/>
                <w:szCs w:val="28"/>
              </w:rPr>
            </w:pPr>
            <w:r>
              <w:rPr>
                <w:rFonts w:ascii="Times New Roman" w:hAnsi="Times New Roman" w:cs="Times New Roman"/>
                <w:sz w:val="28"/>
                <w:szCs w:val="28"/>
              </w:rPr>
              <w:t>8.02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p>
        </w:tc>
        <w:tc>
          <w:tcPr>
            <w:tcW w:w="10773" w:type="dxa"/>
          </w:tcPr>
          <w:p w:rsidR="001916D4" w:rsidRPr="009075FF" w:rsidRDefault="001916D4"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Поэтическая тетрадь № 2 (3 ч )</w:t>
            </w:r>
          </w:p>
          <w:p w:rsidR="00197E97" w:rsidRPr="009075FF" w:rsidRDefault="00197E97" w:rsidP="00A22F26">
            <w:pPr>
              <w:jc w:val="center"/>
              <w:rPr>
                <w:rFonts w:ascii="Times New Roman" w:hAnsi="Times New Roman" w:cs="Times New Roman"/>
                <w:sz w:val="28"/>
                <w:szCs w:val="28"/>
              </w:rPr>
            </w:pPr>
          </w:p>
        </w:tc>
        <w:tc>
          <w:tcPr>
            <w:tcW w:w="1134" w:type="dxa"/>
          </w:tcPr>
          <w:p w:rsidR="001916D4" w:rsidRPr="009075FF" w:rsidRDefault="001916D4" w:rsidP="00A22F26">
            <w:pPr>
              <w:rPr>
                <w:rFonts w:ascii="Times New Roman" w:hAnsi="Times New Roman" w:cs="Times New Roman"/>
                <w:sz w:val="28"/>
                <w:szCs w:val="28"/>
              </w:rPr>
            </w:pPr>
          </w:p>
        </w:tc>
        <w:tc>
          <w:tcPr>
            <w:tcW w:w="993" w:type="dxa"/>
          </w:tcPr>
          <w:p w:rsidR="001916D4" w:rsidRPr="009075FF" w:rsidRDefault="001916D4" w:rsidP="001916D4">
            <w:pPr>
              <w:rPr>
                <w:rFonts w:ascii="Times New Roman" w:hAnsi="Times New Roman" w:cs="Times New Roman"/>
                <w:sz w:val="28"/>
                <w:szCs w:val="28"/>
              </w:rPr>
            </w:pP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9075FF" w:rsidRDefault="001916D4" w:rsidP="00A22F26">
            <w:pPr>
              <w:jc w:val="center"/>
              <w:rPr>
                <w:rFonts w:ascii="Times New Roman" w:hAnsi="Times New Roman" w:cs="Times New Roman"/>
                <w:sz w:val="28"/>
                <w:szCs w:val="28"/>
              </w:rPr>
            </w:pPr>
            <w:r w:rsidRPr="009075FF">
              <w:rPr>
                <w:rFonts w:ascii="Times New Roman" w:hAnsi="Times New Roman" w:cs="Times New Roman"/>
                <w:sz w:val="28"/>
                <w:szCs w:val="28"/>
              </w:rPr>
              <w:t>60</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 В. Я. Брюсов « Опять сон», «Детская»</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44078D" w:rsidP="001916D4">
            <w:pPr>
              <w:rPr>
                <w:rFonts w:ascii="Times New Roman" w:hAnsi="Times New Roman" w:cs="Times New Roman"/>
                <w:sz w:val="28"/>
                <w:szCs w:val="28"/>
              </w:rPr>
            </w:pPr>
            <w:r>
              <w:rPr>
                <w:rFonts w:ascii="Times New Roman" w:hAnsi="Times New Roman" w:cs="Times New Roman"/>
                <w:sz w:val="28"/>
                <w:szCs w:val="28"/>
              </w:rPr>
              <w:t>10.02</w:t>
            </w:r>
          </w:p>
        </w:tc>
        <w:tc>
          <w:tcPr>
            <w:tcW w:w="1211" w:type="dxa"/>
          </w:tcPr>
          <w:p w:rsidR="001916D4" w:rsidRPr="009075FF" w:rsidRDefault="001916D4" w:rsidP="00A22F26">
            <w:pPr>
              <w:rPr>
                <w:rFonts w:ascii="Times New Roman" w:hAnsi="Times New Roman" w:cs="Times New Roman"/>
                <w:sz w:val="28"/>
                <w:szCs w:val="28"/>
              </w:rPr>
            </w:pPr>
          </w:p>
        </w:tc>
      </w:tr>
      <w:tr w:rsidR="001916D4" w:rsidRPr="009075FF" w:rsidTr="009E7626">
        <w:tc>
          <w:tcPr>
            <w:tcW w:w="675" w:type="dxa"/>
          </w:tcPr>
          <w:p w:rsidR="001916D4" w:rsidRPr="0044078D" w:rsidRDefault="00011FD1" w:rsidP="00A22F26">
            <w:pPr>
              <w:jc w:val="center"/>
              <w:rPr>
                <w:rFonts w:ascii="Times New Roman" w:hAnsi="Times New Roman" w:cs="Times New Roman"/>
                <w:sz w:val="28"/>
                <w:szCs w:val="28"/>
              </w:rPr>
            </w:pPr>
            <w:r w:rsidRPr="0044078D">
              <w:rPr>
                <w:rFonts w:ascii="Times New Roman" w:hAnsi="Times New Roman" w:cs="Times New Roman"/>
                <w:sz w:val="28"/>
                <w:szCs w:val="28"/>
              </w:rPr>
              <w:t>61</w:t>
            </w:r>
          </w:p>
        </w:tc>
        <w:tc>
          <w:tcPr>
            <w:tcW w:w="10773"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С. А. Есенин « Бабушкины сказки»</w:t>
            </w:r>
          </w:p>
        </w:tc>
        <w:tc>
          <w:tcPr>
            <w:tcW w:w="1134" w:type="dxa"/>
          </w:tcPr>
          <w:p w:rsidR="001916D4" w:rsidRPr="009075FF" w:rsidRDefault="001916D4"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1916D4"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11.02</w:t>
            </w:r>
          </w:p>
        </w:tc>
        <w:tc>
          <w:tcPr>
            <w:tcW w:w="1211" w:type="dxa"/>
          </w:tcPr>
          <w:p w:rsidR="001916D4" w:rsidRPr="009075FF" w:rsidRDefault="001916D4"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62</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М. И. Цветаева « Бежит тропинка с бугорка», « Наши царства»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15.02</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p>
        </w:tc>
        <w:tc>
          <w:tcPr>
            <w:tcW w:w="10773" w:type="dxa"/>
          </w:tcPr>
          <w:p w:rsidR="00011FD1" w:rsidRPr="009075FF" w:rsidRDefault="00011FD1"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Природа и мы (11 ч)</w:t>
            </w:r>
          </w:p>
          <w:p w:rsidR="00011FD1" w:rsidRPr="009075FF" w:rsidRDefault="00011FD1" w:rsidP="00A22F26">
            <w:pPr>
              <w:jc w:val="center"/>
              <w:rPr>
                <w:rFonts w:ascii="Times New Roman" w:hAnsi="Times New Roman" w:cs="Times New Roman"/>
                <w:sz w:val="28"/>
                <w:szCs w:val="28"/>
              </w:rPr>
            </w:pPr>
          </w:p>
        </w:tc>
        <w:tc>
          <w:tcPr>
            <w:tcW w:w="1134" w:type="dxa"/>
          </w:tcPr>
          <w:p w:rsidR="00011FD1" w:rsidRPr="009075FF" w:rsidRDefault="00011FD1" w:rsidP="00A22F26">
            <w:pPr>
              <w:rPr>
                <w:rFonts w:ascii="Times New Roman" w:hAnsi="Times New Roman" w:cs="Times New Roman"/>
                <w:sz w:val="28"/>
                <w:szCs w:val="28"/>
              </w:rPr>
            </w:pP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63</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 Д.Н.Мамин – Сибиряк «Приемыш»</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17.02</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64</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Д. Н. Мамин – Сибиряк « Приемыш». Отношение человека к природе</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18.02</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65</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А. И. Куприн « Барбос и Жулька»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22.02</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lastRenderedPageBreak/>
              <w:t>66</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А. И. Куприн « Барбос и Жулька». Поступок как характеристика героя произведения</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24.02</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67</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М.М. Пришвин « Выскочка»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18031D" w:rsidP="001916D4">
            <w:pPr>
              <w:rPr>
                <w:rFonts w:ascii="Times New Roman" w:hAnsi="Times New Roman" w:cs="Times New Roman"/>
                <w:sz w:val="28"/>
                <w:szCs w:val="28"/>
              </w:rPr>
            </w:pPr>
            <w:r>
              <w:rPr>
                <w:rFonts w:ascii="Times New Roman" w:hAnsi="Times New Roman" w:cs="Times New Roman"/>
                <w:sz w:val="28"/>
                <w:szCs w:val="28"/>
              </w:rPr>
              <w:t>25.02</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68</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М.М. Пришвин « Выскочка». Характеристика героя на основании поступка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FB7A08" w:rsidP="001916D4">
            <w:pPr>
              <w:rPr>
                <w:rFonts w:ascii="Times New Roman" w:hAnsi="Times New Roman" w:cs="Times New Roman"/>
                <w:sz w:val="28"/>
                <w:szCs w:val="28"/>
              </w:rPr>
            </w:pPr>
            <w:r>
              <w:rPr>
                <w:rFonts w:ascii="Times New Roman" w:hAnsi="Times New Roman" w:cs="Times New Roman"/>
                <w:sz w:val="28"/>
                <w:szCs w:val="28"/>
              </w:rPr>
              <w:t>1.03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69</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 xml:space="preserve">Е. И. Чарушин « Кабан» </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FB7A08" w:rsidP="001916D4">
            <w:pPr>
              <w:rPr>
                <w:rFonts w:ascii="Times New Roman" w:hAnsi="Times New Roman" w:cs="Times New Roman"/>
                <w:sz w:val="28"/>
                <w:szCs w:val="28"/>
              </w:rPr>
            </w:pPr>
            <w:r>
              <w:rPr>
                <w:rFonts w:ascii="Times New Roman" w:hAnsi="Times New Roman" w:cs="Times New Roman"/>
                <w:sz w:val="28"/>
                <w:szCs w:val="28"/>
              </w:rPr>
              <w:t>3.03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70</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В.П. Астафьев «Стрижонок Скрип». Герои рассказа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FB7A08" w:rsidP="001916D4">
            <w:pPr>
              <w:rPr>
                <w:rFonts w:ascii="Times New Roman" w:hAnsi="Times New Roman" w:cs="Times New Roman"/>
                <w:sz w:val="28"/>
                <w:szCs w:val="28"/>
              </w:rPr>
            </w:pPr>
            <w:r>
              <w:rPr>
                <w:rFonts w:ascii="Times New Roman" w:hAnsi="Times New Roman" w:cs="Times New Roman"/>
                <w:sz w:val="28"/>
                <w:szCs w:val="28"/>
              </w:rPr>
              <w:t>4.03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71</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В.П. Астафьев «Стрижонок Скрип». Составление плана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10.03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72</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 xml:space="preserve">Обобщающий урок – конкурс « Природа и мы» </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11.03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73</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Проект « Природа и мы». Оценка достижений</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15.03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p>
        </w:tc>
        <w:tc>
          <w:tcPr>
            <w:tcW w:w="10773" w:type="dxa"/>
          </w:tcPr>
          <w:p w:rsidR="00011FD1" w:rsidRPr="009075FF" w:rsidRDefault="00011FD1"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Поэтическая тетрадь № 3 (5 ч )</w:t>
            </w:r>
          </w:p>
          <w:p w:rsidR="00011FD1" w:rsidRPr="009075FF" w:rsidRDefault="00011FD1" w:rsidP="00A22F26">
            <w:pPr>
              <w:jc w:val="center"/>
              <w:rPr>
                <w:rFonts w:ascii="Times New Roman" w:hAnsi="Times New Roman" w:cs="Times New Roman"/>
                <w:sz w:val="28"/>
                <w:szCs w:val="28"/>
              </w:rPr>
            </w:pPr>
          </w:p>
        </w:tc>
        <w:tc>
          <w:tcPr>
            <w:tcW w:w="1134" w:type="dxa"/>
          </w:tcPr>
          <w:p w:rsidR="00011FD1" w:rsidRPr="009075FF" w:rsidRDefault="00011FD1" w:rsidP="00A22F26">
            <w:pPr>
              <w:rPr>
                <w:rFonts w:ascii="Times New Roman" w:hAnsi="Times New Roman" w:cs="Times New Roman"/>
                <w:sz w:val="28"/>
                <w:szCs w:val="28"/>
              </w:rPr>
            </w:pP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74</w:t>
            </w:r>
          </w:p>
        </w:tc>
        <w:tc>
          <w:tcPr>
            <w:tcW w:w="10773" w:type="dxa"/>
          </w:tcPr>
          <w:p w:rsidR="00011FD1" w:rsidRPr="00C04D89" w:rsidRDefault="00011FD1" w:rsidP="00A22F26">
            <w:pPr>
              <w:rPr>
                <w:rFonts w:ascii="Times New Roman" w:hAnsi="Times New Roman" w:cs="Times New Roman"/>
                <w:sz w:val="28"/>
                <w:szCs w:val="28"/>
              </w:rPr>
            </w:pPr>
            <w:r w:rsidRPr="00C04D89">
              <w:rPr>
                <w:rFonts w:ascii="Times New Roman" w:hAnsi="Times New Roman" w:cs="Times New Roman"/>
                <w:sz w:val="28"/>
                <w:szCs w:val="28"/>
              </w:rPr>
              <w:t xml:space="preserve">Знакомство с названием раздела, прогнозирование его содержания. </w:t>
            </w:r>
          </w:p>
          <w:p w:rsidR="00011FD1" w:rsidRPr="00C04D89" w:rsidRDefault="00011FD1" w:rsidP="00A22F26">
            <w:pPr>
              <w:rPr>
                <w:rFonts w:ascii="Times New Roman" w:hAnsi="Times New Roman" w:cs="Times New Roman"/>
                <w:sz w:val="28"/>
                <w:szCs w:val="28"/>
              </w:rPr>
            </w:pPr>
            <w:r w:rsidRPr="00C04D89">
              <w:rPr>
                <w:rFonts w:ascii="Times New Roman" w:hAnsi="Times New Roman" w:cs="Times New Roman"/>
                <w:sz w:val="28"/>
                <w:szCs w:val="28"/>
              </w:rPr>
              <w:t>Б.Л. Пастернак « Золотая осень».С.А. Клычков « Весна в лесу»</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17.03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75</w:t>
            </w:r>
          </w:p>
        </w:tc>
        <w:tc>
          <w:tcPr>
            <w:tcW w:w="10773" w:type="dxa"/>
          </w:tcPr>
          <w:p w:rsidR="00011FD1" w:rsidRPr="00C04D89" w:rsidRDefault="00011FD1" w:rsidP="00A22F26">
            <w:pPr>
              <w:rPr>
                <w:rFonts w:ascii="Times New Roman" w:hAnsi="Times New Roman" w:cs="Times New Roman"/>
                <w:sz w:val="28"/>
                <w:szCs w:val="28"/>
              </w:rPr>
            </w:pPr>
            <w:r w:rsidRPr="00C04D89">
              <w:rPr>
                <w:rFonts w:ascii="Times New Roman" w:hAnsi="Times New Roman" w:cs="Times New Roman"/>
                <w:sz w:val="28"/>
                <w:szCs w:val="28"/>
              </w:rPr>
              <w:t>Д. Б. Кедрин « Бабье лето» .Н.М. Рубцов « Лебедушка»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18.03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76</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С.А. Есенин « Лебедушка»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31.03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77</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Обобщающий урок – конкурс « Поэзии прекрасные страницы»</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1.04</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78</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5.04</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p>
        </w:tc>
        <w:tc>
          <w:tcPr>
            <w:tcW w:w="10773" w:type="dxa"/>
          </w:tcPr>
          <w:p w:rsidR="00011FD1" w:rsidRPr="009075FF" w:rsidRDefault="00011FD1" w:rsidP="00A22F26">
            <w:pPr>
              <w:jc w:val="center"/>
              <w:rPr>
                <w:rFonts w:ascii="Times New Roman" w:hAnsi="Times New Roman" w:cs="Times New Roman"/>
                <w:b/>
                <w:sz w:val="28"/>
                <w:szCs w:val="28"/>
              </w:rPr>
            </w:pPr>
            <w:r w:rsidRPr="009075FF">
              <w:rPr>
                <w:rFonts w:ascii="Times New Roman" w:hAnsi="Times New Roman" w:cs="Times New Roman"/>
                <w:b/>
                <w:sz w:val="28"/>
                <w:szCs w:val="28"/>
              </w:rPr>
              <w:t>Родина (5ч)</w:t>
            </w:r>
          </w:p>
          <w:p w:rsidR="00011FD1" w:rsidRPr="009075FF" w:rsidRDefault="00011FD1" w:rsidP="00A22F26">
            <w:pPr>
              <w:jc w:val="center"/>
              <w:rPr>
                <w:rFonts w:ascii="Times New Roman" w:hAnsi="Times New Roman" w:cs="Times New Roman"/>
                <w:sz w:val="28"/>
                <w:szCs w:val="28"/>
              </w:rPr>
            </w:pPr>
          </w:p>
        </w:tc>
        <w:tc>
          <w:tcPr>
            <w:tcW w:w="1134" w:type="dxa"/>
          </w:tcPr>
          <w:p w:rsidR="00011FD1" w:rsidRPr="009075FF" w:rsidRDefault="00011FD1" w:rsidP="00A22F26">
            <w:pPr>
              <w:rPr>
                <w:rFonts w:ascii="Times New Roman" w:hAnsi="Times New Roman" w:cs="Times New Roman"/>
                <w:sz w:val="28"/>
                <w:szCs w:val="28"/>
              </w:rPr>
            </w:pP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79</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Знакомство с названием раздела, прогнозирование его содержания.</w:t>
            </w:r>
          </w:p>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И.С. Никитин « Русь». Образ Родины в поэтическом тексте</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7.03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80</w:t>
            </w:r>
          </w:p>
          <w:p w:rsidR="00011FD1" w:rsidRPr="009075FF" w:rsidRDefault="00011FD1" w:rsidP="00927EF3">
            <w:pPr>
              <w:jc w:val="center"/>
              <w:rPr>
                <w:rFonts w:ascii="Times New Roman" w:hAnsi="Times New Roman" w:cs="Times New Roman"/>
                <w:sz w:val="28"/>
                <w:szCs w:val="28"/>
              </w:rPr>
            </w:pP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С.Д. Дрожжин « Родине».</w:t>
            </w:r>
          </w:p>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А.В. Жигулин « О, Родина! В неярком блеске…»</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8.03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81</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Обобщающий урок « Родина»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12.03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82</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Внеклассное чтение « Кто с мечом к нам придет, от меча и погибнет!»</w:t>
            </w:r>
          </w:p>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Проект « Они защищали Родину»</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14.03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83</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 xml:space="preserve">Оценка достижений </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15.03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p>
        </w:tc>
        <w:tc>
          <w:tcPr>
            <w:tcW w:w="10773" w:type="dxa"/>
          </w:tcPr>
          <w:p w:rsidR="00011FD1" w:rsidRPr="009075FF" w:rsidRDefault="00011FD1" w:rsidP="00A22F26">
            <w:pPr>
              <w:jc w:val="center"/>
              <w:rPr>
                <w:rFonts w:ascii="Times New Roman" w:hAnsi="Times New Roman" w:cs="Times New Roman"/>
                <w:b/>
                <w:sz w:val="28"/>
                <w:szCs w:val="28"/>
              </w:rPr>
            </w:pPr>
            <w:r w:rsidRPr="009075FF">
              <w:rPr>
                <w:rFonts w:ascii="Times New Roman" w:hAnsi="Times New Roman" w:cs="Times New Roman"/>
                <w:b/>
                <w:sz w:val="28"/>
                <w:szCs w:val="28"/>
              </w:rPr>
              <w:t>Страна Фантазия ( 6 ч)</w:t>
            </w:r>
          </w:p>
          <w:p w:rsidR="00011FD1" w:rsidRPr="009075FF" w:rsidRDefault="00011FD1" w:rsidP="00A22F26">
            <w:pPr>
              <w:jc w:val="center"/>
              <w:rPr>
                <w:rFonts w:ascii="Times New Roman" w:hAnsi="Times New Roman" w:cs="Times New Roman"/>
                <w:sz w:val="28"/>
                <w:szCs w:val="28"/>
              </w:rPr>
            </w:pPr>
          </w:p>
        </w:tc>
        <w:tc>
          <w:tcPr>
            <w:tcW w:w="1134" w:type="dxa"/>
          </w:tcPr>
          <w:p w:rsidR="00011FD1" w:rsidRPr="009075FF" w:rsidRDefault="00011FD1" w:rsidP="00A22F26">
            <w:pPr>
              <w:rPr>
                <w:rFonts w:ascii="Times New Roman" w:hAnsi="Times New Roman" w:cs="Times New Roman"/>
                <w:sz w:val="28"/>
                <w:szCs w:val="28"/>
              </w:rPr>
            </w:pP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84</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 xml:space="preserve">Знакомство с названием раздела, прогнозирование его содержания. Е. С. Велтистов « </w:t>
            </w:r>
            <w:r w:rsidRPr="009075FF">
              <w:rPr>
                <w:rFonts w:ascii="Times New Roman" w:hAnsi="Times New Roman" w:cs="Times New Roman"/>
                <w:sz w:val="28"/>
                <w:szCs w:val="28"/>
              </w:rPr>
              <w:lastRenderedPageBreak/>
              <w:t>Приключение Электроника»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lastRenderedPageBreak/>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19.03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lastRenderedPageBreak/>
              <w:t>85</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Е. С. Велтистов « Приключение Электроника». Герои фантастического жанра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21.03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86</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К. Булычев « Путешествие Алисы».  Особенности фантастического жанра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22.03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87</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К. Булычев « Путешествие Алисы». Сравнение героев  рассказов фантастического жанра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26.03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88</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Путешествие по стране Фантазии</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28.03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89</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Оценка достижений</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29.03</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p>
        </w:tc>
        <w:tc>
          <w:tcPr>
            <w:tcW w:w="10773" w:type="dxa"/>
          </w:tcPr>
          <w:p w:rsidR="00011FD1" w:rsidRPr="009075FF" w:rsidRDefault="00011FD1" w:rsidP="00A22F26">
            <w:pPr>
              <w:jc w:val="center"/>
              <w:rPr>
                <w:rFonts w:ascii="Times New Roman" w:hAnsi="Times New Roman" w:cs="Times New Roman"/>
                <w:b/>
                <w:sz w:val="28"/>
                <w:szCs w:val="28"/>
              </w:rPr>
            </w:pPr>
            <w:r w:rsidRPr="009075FF">
              <w:rPr>
                <w:rFonts w:ascii="Times New Roman" w:hAnsi="Times New Roman" w:cs="Times New Roman"/>
                <w:b/>
                <w:sz w:val="28"/>
                <w:szCs w:val="28"/>
              </w:rPr>
              <w:t>Зарубежная литература (1</w:t>
            </w:r>
            <w:r w:rsidRPr="009075FF">
              <w:rPr>
                <w:rFonts w:ascii="Times New Roman" w:hAnsi="Times New Roman" w:cs="Times New Roman"/>
                <w:b/>
                <w:sz w:val="28"/>
                <w:szCs w:val="28"/>
                <w:lang w:val="en-US"/>
              </w:rPr>
              <w:t>3</w:t>
            </w:r>
            <w:r w:rsidRPr="009075FF">
              <w:rPr>
                <w:rFonts w:ascii="Times New Roman" w:hAnsi="Times New Roman" w:cs="Times New Roman"/>
                <w:b/>
                <w:sz w:val="28"/>
                <w:szCs w:val="28"/>
              </w:rPr>
              <w:t xml:space="preserve"> ч)</w:t>
            </w:r>
          </w:p>
          <w:p w:rsidR="00011FD1" w:rsidRPr="009075FF" w:rsidRDefault="00011FD1" w:rsidP="00A22F26">
            <w:pPr>
              <w:jc w:val="center"/>
              <w:rPr>
                <w:rFonts w:ascii="Times New Roman" w:hAnsi="Times New Roman" w:cs="Times New Roman"/>
                <w:sz w:val="28"/>
                <w:szCs w:val="28"/>
              </w:rPr>
            </w:pPr>
          </w:p>
        </w:tc>
        <w:tc>
          <w:tcPr>
            <w:tcW w:w="1134" w:type="dxa"/>
          </w:tcPr>
          <w:p w:rsidR="00011FD1" w:rsidRPr="009075FF" w:rsidRDefault="00011FD1" w:rsidP="00A22F26">
            <w:pPr>
              <w:rPr>
                <w:rFonts w:ascii="Times New Roman" w:hAnsi="Times New Roman" w:cs="Times New Roman"/>
                <w:sz w:val="28"/>
                <w:szCs w:val="28"/>
              </w:rPr>
            </w:pP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90</w:t>
            </w:r>
          </w:p>
        </w:tc>
        <w:tc>
          <w:tcPr>
            <w:tcW w:w="10773"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 xml:space="preserve">Знакомство с названием раздела, прогнозирование его содержания. </w:t>
            </w:r>
          </w:p>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Дж. Свифт « Путешествие Гулливера». Особое развитие сюжета в зарубежной литературе.</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3.05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91</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Дж. Свифт « Путешествие Гулливера».  Герои приключенческой литературы.</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5.05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92</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Г. Х. Андерсен « Русалочка». Авторская сказка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6.05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93</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 xml:space="preserve">Г. Х. Андерсен « Русалочка». Деление произведения на части. </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10.05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94</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Г. Х. Андерсен « Русалочка». Характеристика героев</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12.05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95</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М. Твен « Приключения Тома Сойера»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17.05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96</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М. Твен « Приключения Тома Сойера». Сравнение героев, их поступки</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19.05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97</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 xml:space="preserve">С. Лагерлёф « Святая ночь» </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7F2A" w:rsidP="001916D4">
            <w:pPr>
              <w:rPr>
                <w:rFonts w:ascii="Times New Roman" w:hAnsi="Times New Roman" w:cs="Times New Roman"/>
                <w:sz w:val="28"/>
                <w:szCs w:val="28"/>
              </w:rPr>
            </w:pPr>
            <w:r>
              <w:rPr>
                <w:rFonts w:ascii="Times New Roman" w:hAnsi="Times New Roman" w:cs="Times New Roman"/>
                <w:sz w:val="28"/>
                <w:szCs w:val="28"/>
              </w:rPr>
              <w:t>20.05</w:t>
            </w: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98</w:t>
            </w:r>
          </w:p>
        </w:tc>
        <w:tc>
          <w:tcPr>
            <w:tcW w:w="10773" w:type="dxa"/>
          </w:tcPr>
          <w:p w:rsidR="00011FD1" w:rsidRPr="009075FF" w:rsidRDefault="00011FD1" w:rsidP="00617CE2">
            <w:pPr>
              <w:rPr>
                <w:rFonts w:ascii="Times New Roman" w:hAnsi="Times New Roman" w:cs="Times New Roman"/>
                <w:sz w:val="28"/>
                <w:szCs w:val="28"/>
              </w:rPr>
            </w:pPr>
            <w:r w:rsidRPr="009075FF">
              <w:rPr>
                <w:rFonts w:ascii="Times New Roman" w:hAnsi="Times New Roman" w:cs="Times New Roman"/>
                <w:sz w:val="28"/>
                <w:szCs w:val="28"/>
              </w:rPr>
              <w:t>С. Лагерлёф « В Назарете». Иисус и Иуда.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99</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Контрольная работа за 2 полугодие</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100</w:t>
            </w:r>
          </w:p>
        </w:tc>
        <w:tc>
          <w:tcPr>
            <w:tcW w:w="10773" w:type="dxa"/>
          </w:tcPr>
          <w:p w:rsidR="00011FD1" w:rsidRPr="009075FF" w:rsidRDefault="00011FD1" w:rsidP="000C633B">
            <w:pPr>
              <w:rPr>
                <w:rFonts w:ascii="Times New Roman" w:hAnsi="Times New Roman" w:cs="Times New Roman"/>
                <w:sz w:val="28"/>
                <w:szCs w:val="28"/>
              </w:rPr>
            </w:pPr>
            <w:r w:rsidRPr="009075FF">
              <w:rPr>
                <w:rFonts w:ascii="Times New Roman" w:hAnsi="Times New Roman" w:cs="Times New Roman"/>
                <w:sz w:val="28"/>
                <w:szCs w:val="28"/>
              </w:rPr>
              <w:t>Обобщающий урок « Зарубежная литература»</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101</w:t>
            </w:r>
          </w:p>
        </w:tc>
        <w:tc>
          <w:tcPr>
            <w:tcW w:w="10773" w:type="dxa"/>
          </w:tcPr>
          <w:p w:rsidR="00011FD1" w:rsidRPr="009075FF" w:rsidRDefault="00011FD1" w:rsidP="00011FD1">
            <w:pPr>
              <w:rPr>
                <w:rFonts w:ascii="Times New Roman" w:hAnsi="Times New Roman" w:cs="Times New Roman"/>
                <w:sz w:val="28"/>
                <w:szCs w:val="28"/>
              </w:rPr>
            </w:pPr>
            <w:r w:rsidRPr="009075FF">
              <w:rPr>
                <w:rFonts w:ascii="Times New Roman" w:hAnsi="Times New Roman" w:cs="Times New Roman"/>
                <w:sz w:val="28"/>
                <w:szCs w:val="28"/>
              </w:rPr>
              <w:t>Урок – игра « Литературные тайны»</w:t>
            </w:r>
          </w:p>
        </w:tc>
        <w:tc>
          <w:tcPr>
            <w:tcW w:w="1134" w:type="dxa"/>
          </w:tcPr>
          <w:p w:rsidR="00011FD1" w:rsidRPr="009075FF" w:rsidRDefault="00011FD1" w:rsidP="00A22F26">
            <w:pPr>
              <w:rPr>
                <w:rFonts w:ascii="Times New Roman" w:hAnsi="Times New Roman" w:cs="Times New Roman"/>
                <w:sz w:val="28"/>
                <w:szCs w:val="28"/>
              </w:rPr>
            </w:pPr>
            <w:r w:rsidRPr="009075FF">
              <w:rPr>
                <w:rFonts w:ascii="Times New Roman" w:hAnsi="Times New Roman" w:cs="Times New Roman"/>
                <w:sz w:val="28"/>
                <w:szCs w:val="28"/>
              </w:rPr>
              <w:t>1</w:t>
            </w: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r w:rsidR="00011FD1" w:rsidRPr="009075FF" w:rsidTr="009E7626">
        <w:tc>
          <w:tcPr>
            <w:tcW w:w="675" w:type="dxa"/>
          </w:tcPr>
          <w:p w:rsidR="00011FD1" w:rsidRPr="009075FF" w:rsidRDefault="00011FD1" w:rsidP="00927EF3">
            <w:pPr>
              <w:jc w:val="center"/>
              <w:rPr>
                <w:rFonts w:ascii="Times New Roman" w:hAnsi="Times New Roman" w:cs="Times New Roman"/>
                <w:sz w:val="28"/>
                <w:szCs w:val="28"/>
              </w:rPr>
            </w:pPr>
            <w:r w:rsidRPr="009075FF">
              <w:rPr>
                <w:rFonts w:ascii="Times New Roman" w:hAnsi="Times New Roman" w:cs="Times New Roman"/>
                <w:sz w:val="28"/>
                <w:szCs w:val="28"/>
              </w:rPr>
              <w:t>102</w:t>
            </w:r>
          </w:p>
        </w:tc>
        <w:tc>
          <w:tcPr>
            <w:tcW w:w="10773" w:type="dxa"/>
          </w:tcPr>
          <w:p w:rsidR="00011FD1" w:rsidRPr="009075FF" w:rsidRDefault="00011FD1" w:rsidP="00E05FB4">
            <w:pPr>
              <w:rPr>
                <w:rFonts w:ascii="Times New Roman" w:hAnsi="Times New Roman" w:cs="Times New Roman"/>
                <w:sz w:val="28"/>
                <w:szCs w:val="28"/>
              </w:rPr>
            </w:pPr>
            <w:r w:rsidRPr="009075FF">
              <w:rPr>
                <w:rFonts w:ascii="Times New Roman" w:hAnsi="Times New Roman" w:cs="Times New Roman"/>
                <w:sz w:val="28"/>
                <w:szCs w:val="28"/>
              </w:rPr>
              <w:t>Внеклассное чтение.</w:t>
            </w:r>
          </w:p>
        </w:tc>
        <w:tc>
          <w:tcPr>
            <w:tcW w:w="1134" w:type="dxa"/>
          </w:tcPr>
          <w:p w:rsidR="00011FD1" w:rsidRPr="009075FF" w:rsidRDefault="00011FD1" w:rsidP="00A22F26">
            <w:pPr>
              <w:rPr>
                <w:rFonts w:ascii="Times New Roman" w:hAnsi="Times New Roman" w:cs="Times New Roman"/>
                <w:sz w:val="28"/>
                <w:szCs w:val="28"/>
                <w:lang w:val="en-US"/>
              </w:rPr>
            </w:pPr>
            <w:r w:rsidRPr="009075FF">
              <w:rPr>
                <w:rFonts w:ascii="Times New Roman" w:hAnsi="Times New Roman" w:cs="Times New Roman"/>
                <w:sz w:val="28"/>
                <w:szCs w:val="28"/>
                <w:lang w:val="en-US"/>
              </w:rPr>
              <w:t>1</w:t>
            </w:r>
          </w:p>
        </w:tc>
        <w:tc>
          <w:tcPr>
            <w:tcW w:w="993" w:type="dxa"/>
          </w:tcPr>
          <w:p w:rsidR="00011FD1" w:rsidRPr="009075FF" w:rsidRDefault="00011FD1" w:rsidP="001916D4">
            <w:pPr>
              <w:rPr>
                <w:rFonts w:ascii="Times New Roman" w:hAnsi="Times New Roman" w:cs="Times New Roman"/>
                <w:sz w:val="28"/>
                <w:szCs w:val="28"/>
              </w:rPr>
            </w:pPr>
          </w:p>
        </w:tc>
        <w:tc>
          <w:tcPr>
            <w:tcW w:w="1211" w:type="dxa"/>
          </w:tcPr>
          <w:p w:rsidR="00011FD1" w:rsidRPr="009075FF" w:rsidRDefault="00011FD1" w:rsidP="00A22F26">
            <w:pPr>
              <w:rPr>
                <w:rFonts w:ascii="Times New Roman" w:hAnsi="Times New Roman" w:cs="Times New Roman"/>
                <w:sz w:val="28"/>
                <w:szCs w:val="28"/>
              </w:rPr>
            </w:pPr>
          </w:p>
        </w:tc>
      </w:tr>
    </w:tbl>
    <w:p w:rsidR="00792496" w:rsidRPr="009075FF" w:rsidRDefault="00792496" w:rsidP="007D0FAF">
      <w:pPr>
        <w:jc w:val="left"/>
        <w:rPr>
          <w:rFonts w:ascii="Times New Roman" w:eastAsia="Times New Roman" w:hAnsi="Times New Roman" w:cs="Times New Roman"/>
          <w:b/>
          <w:bCs/>
          <w:iCs/>
          <w:sz w:val="28"/>
          <w:szCs w:val="28"/>
          <w:lang w:eastAsia="ru-RU"/>
        </w:rPr>
      </w:pPr>
    </w:p>
    <w:p w:rsidR="007D0FAF" w:rsidRPr="009075FF" w:rsidRDefault="007D0FAF" w:rsidP="00011FD1">
      <w:pPr>
        <w:jc w:val="center"/>
        <w:rPr>
          <w:rFonts w:ascii="Times New Roman" w:eastAsia="Times New Roman" w:hAnsi="Times New Roman" w:cs="Times New Roman"/>
          <w:b/>
          <w:bCs/>
          <w:iCs/>
          <w:sz w:val="28"/>
          <w:szCs w:val="28"/>
          <w:lang w:eastAsia="ru-RU"/>
        </w:rPr>
      </w:pPr>
      <w:r w:rsidRPr="009075FF">
        <w:rPr>
          <w:rFonts w:ascii="Times New Roman" w:eastAsia="Times New Roman" w:hAnsi="Times New Roman" w:cs="Times New Roman"/>
          <w:b/>
          <w:bCs/>
          <w:iCs/>
          <w:sz w:val="28"/>
          <w:szCs w:val="28"/>
          <w:lang w:eastAsia="ru-RU"/>
        </w:rPr>
        <w:t xml:space="preserve">Учебно-методическое обеспечение </w:t>
      </w:r>
    </w:p>
    <w:p w:rsidR="007D0FAF" w:rsidRPr="009075FF" w:rsidRDefault="007D0FAF" w:rsidP="007D0FAF">
      <w:pPr>
        <w:tabs>
          <w:tab w:val="num" w:pos="-709"/>
        </w:tabs>
        <w:ind w:left="-426"/>
        <w:rPr>
          <w:rFonts w:ascii="Times New Roman" w:eastAsia="Times New Roman" w:hAnsi="Times New Roman" w:cs="Times New Roman"/>
          <w:bCs/>
          <w:iCs/>
          <w:sz w:val="28"/>
          <w:szCs w:val="28"/>
          <w:lang w:eastAsia="ru-RU"/>
        </w:rPr>
      </w:pPr>
      <w:r w:rsidRPr="009075FF">
        <w:rPr>
          <w:rFonts w:ascii="Times New Roman" w:eastAsia="Times New Roman" w:hAnsi="Times New Roman" w:cs="Times New Roman"/>
          <w:bCs/>
          <w:iCs/>
          <w:sz w:val="28"/>
          <w:szCs w:val="28"/>
          <w:lang w:eastAsia="ru-RU"/>
        </w:rPr>
        <w:t>1. А.А.Плешаков, «Школа России» Концепция и программы для начальных классов в 2 частях.- М.: «Просвещение», 2009.</w:t>
      </w:r>
    </w:p>
    <w:p w:rsidR="007D0FAF" w:rsidRPr="009075FF" w:rsidRDefault="007D0FAF" w:rsidP="007D0FAF">
      <w:pPr>
        <w:tabs>
          <w:tab w:val="num" w:pos="-709"/>
        </w:tabs>
        <w:ind w:left="-426"/>
        <w:rPr>
          <w:rFonts w:ascii="Times New Roman" w:eastAsia="Times New Roman" w:hAnsi="Times New Roman" w:cs="Times New Roman"/>
          <w:bCs/>
          <w:iCs/>
          <w:sz w:val="28"/>
          <w:szCs w:val="28"/>
          <w:lang w:eastAsia="ru-RU"/>
        </w:rPr>
      </w:pPr>
      <w:r w:rsidRPr="009075FF">
        <w:rPr>
          <w:rFonts w:ascii="Times New Roman" w:eastAsia="Times New Roman" w:hAnsi="Times New Roman" w:cs="Times New Roman"/>
          <w:bCs/>
          <w:iCs/>
          <w:sz w:val="28"/>
          <w:szCs w:val="28"/>
          <w:lang w:eastAsia="ru-RU"/>
        </w:rPr>
        <w:t>2.  Ожегов С.И. Словарь русского языка/ под ред. Н.Ю.Шведовой, - М.:Рус. Язык, 2000;</w:t>
      </w:r>
    </w:p>
    <w:p w:rsidR="009C184B" w:rsidRPr="00F624F6" w:rsidRDefault="007D0FAF" w:rsidP="00F624F6">
      <w:pPr>
        <w:tabs>
          <w:tab w:val="num" w:pos="-709"/>
        </w:tabs>
        <w:ind w:left="-426"/>
        <w:rPr>
          <w:rFonts w:ascii="Times New Roman" w:eastAsia="Times New Roman" w:hAnsi="Times New Roman" w:cs="Times New Roman"/>
          <w:bCs/>
          <w:iCs/>
          <w:sz w:val="28"/>
          <w:szCs w:val="28"/>
          <w:lang w:val="en-US" w:eastAsia="ru-RU"/>
        </w:rPr>
      </w:pPr>
      <w:r w:rsidRPr="009075FF">
        <w:rPr>
          <w:rFonts w:ascii="Times New Roman" w:eastAsia="Times New Roman" w:hAnsi="Times New Roman" w:cs="Times New Roman"/>
          <w:bCs/>
          <w:iCs/>
          <w:sz w:val="28"/>
          <w:szCs w:val="28"/>
          <w:lang w:eastAsia="ru-RU"/>
        </w:rPr>
        <w:t>3. Учебник для 4 класса. Литературное чтение. Климанова Л.Ф. Голованова М.В., Горецкий В.Г., М.: Просвещение. 2011</w:t>
      </w:r>
    </w:p>
    <w:p w:rsidR="007E121D" w:rsidRPr="007E121D" w:rsidRDefault="007E121D" w:rsidP="007E121D">
      <w:pPr>
        <w:widowControl w:val="0"/>
        <w:suppressAutoHyphens/>
        <w:jc w:val="center"/>
        <w:rPr>
          <w:rFonts w:ascii="Times New Roman" w:eastAsia="Times New Roman" w:hAnsi="Times New Roman" w:cs="Times New Roman"/>
          <w:b/>
          <w:sz w:val="28"/>
          <w:szCs w:val="28"/>
          <w:lang w:eastAsia="ru-RU"/>
        </w:rPr>
      </w:pPr>
    </w:p>
    <w:p w:rsidR="007E121D" w:rsidRPr="007E121D" w:rsidRDefault="007E121D" w:rsidP="007E121D">
      <w:pPr>
        <w:widowControl w:val="0"/>
        <w:suppressAutoHyphens/>
        <w:jc w:val="center"/>
        <w:rPr>
          <w:rFonts w:ascii="Times New Roman" w:eastAsia="Times New Roman" w:hAnsi="Times New Roman" w:cs="Times New Roman"/>
          <w:b/>
          <w:sz w:val="28"/>
          <w:szCs w:val="28"/>
          <w:lang w:eastAsia="ru-RU"/>
        </w:rPr>
      </w:pPr>
      <w:r w:rsidRPr="007E121D">
        <w:rPr>
          <w:rFonts w:ascii="Times New Roman" w:eastAsia="Times New Roman" w:hAnsi="Times New Roman" w:cs="Times New Roman"/>
          <w:b/>
          <w:sz w:val="28"/>
          <w:szCs w:val="28"/>
          <w:lang w:eastAsia="ru-RU"/>
        </w:rPr>
        <w:t>Лист коррекции</w:t>
      </w:r>
    </w:p>
    <w:p w:rsidR="007E121D" w:rsidRPr="007E121D" w:rsidRDefault="007E121D" w:rsidP="007E121D">
      <w:pPr>
        <w:widowControl w:val="0"/>
        <w:suppressAutoHyphens/>
        <w:jc w:val="center"/>
        <w:rPr>
          <w:rFonts w:ascii="Times New Roman" w:eastAsia="Times New Roman" w:hAnsi="Times New Roman" w:cs="Times New Roman"/>
          <w:b/>
          <w:sz w:val="28"/>
          <w:szCs w:val="28"/>
          <w:lang w:eastAsia="ru-RU"/>
        </w:rPr>
      </w:pPr>
    </w:p>
    <w:tbl>
      <w:tblPr>
        <w:tblW w:w="13663" w:type="dxa"/>
        <w:tblInd w:w="3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03"/>
        <w:gridCol w:w="4563"/>
        <w:gridCol w:w="977"/>
        <w:gridCol w:w="1103"/>
        <w:gridCol w:w="6517"/>
      </w:tblGrid>
      <w:tr w:rsidR="007E121D" w:rsidRPr="007E121D" w:rsidTr="00042D81">
        <w:trPr>
          <w:trHeight w:val="375"/>
        </w:trPr>
        <w:tc>
          <w:tcPr>
            <w:tcW w:w="248" w:type="dxa"/>
            <w:vMerge w:val="restart"/>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r w:rsidRPr="007E121D">
              <w:rPr>
                <w:rFonts w:ascii="Calibri" w:eastAsia="Times New Roman" w:hAnsi="Calibri" w:cs="Calibri"/>
                <w:sz w:val="28"/>
                <w:szCs w:val="28"/>
              </w:rPr>
              <w:t>№</w:t>
            </w:r>
          </w:p>
        </w:tc>
        <w:tc>
          <w:tcPr>
            <w:tcW w:w="4666" w:type="dxa"/>
            <w:vMerge w:val="restart"/>
            <w:tcMar>
              <w:left w:w="108" w:type="dxa"/>
            </w:tcMar>
          </w:tcPr>
          <w:p w:rsidR="007E121D" w:rsidRPr="007E121D" w:rsidRDefault="007E121D" w:rsidP="007E121D">
            <w:pPr>
              <w:suppressAutoHyphens/>
              <w:spacing w:after="200" w:line="276" w:lineRule="auto"/>
              <w:jc w:val="center"/>
              <w:rPr>
                <w:rFonts w:ascii="Calibri" w:eastAsia="Times New Roman" w:hAnsi="Calibri" w:cs="Calibri"/>
                <w:sz w:val="28"/>
                <w:szCs w:val="28"/>
              </w:rPr>
            </w:pPr>
            <w:r w:rsidRPr="007E121D">
              <w:rPr>
                <w:rFonts w:ascii="Calibri" w:eastAsia="Times New Roman" w:hAnsi="Calibri" w:cs="Calibri"/>
                <w:sz w:val="28"/>
                <w:szCs w:val="28"/>
              </w:rPr>
              <w:t>Тема урока</w:t>
            </w:r>
          </w:p>
        </w:tc>
        <w:tc>
          <w:tcPr>
            <w:tcW w:w="2093" w:type="dxa"/>
            <w:gridSpan w:val="2"/>
            <w:tcMar>
              <w:left w:w="108" w:type="dxa"/>
            </w:tcMar>
          </w:tcPr>
          <w:p w:rsidR="007E121D" w:rsidRPr="007E121D" w:rsidRDefault="007E121D" w:rsidP="007E121D">
            <w:pPr>
              <w:suppressAutoHyphens/>
              <w:spacing w:after="200" w:line="276" w:lineRule="auto"/>
              <w:jc w:val="center"/>
              <w:rPr>
                <w:rFonts w:ascii="Calibri" w:eastAsia="Times New Roman" w:hAnsi="Calibri" w:cs="Calibri"/>
                <w:sz w:val="28"/>
                <w:szCs w:val="28"/>
              </w:rPr>
            </w:pPr>
            <w:r w:rsidRPr="007E121D">
              <w:rPr>
                <w:rFonts w:ascii="Calibri" w:eastAsia="Times New Roman" w:hAnsi="Calibri" w:cs="Calibri"/>
                <w:sz w:val="28"/>
                <w:szCs w:val="28"/>
              </w:rPr>
              <w:t>Дата</w:t>
            </w:r>
          </w:p>
        </w:tc>
        <w:tc>
          <w:tcPr>
            <w:tcW w:w="6656" w:type="dxa"/>
            <w:vMerge w:val="restart"/>
            <w:tcMar>
              <w:left w:w="108" w:type="dxa"/>
            </w:tcMar>
          </w:tcPr>
          <w:p w:rsidR="007E121D" w:rsidRPr="007E121D" w:rsidRDefault="007E121D" w:rsidP="007E121D">
            <w:pPr>
              <w:suppressAutoHyphens/>
              <w:spacing w:after="200" w:line="276" w:lineRule="auto"/>
              <w:jc w:val="center"/>
              <w:rPr>
                <w:rFonts w:ascii="Calibri" w:eastAsia="Times New Roman" w:hAnsi="Calibri" w:cs="Calibri"/>
                <w:sz w:val="28"/>
                <w:szCs w:val="28"/>
              </w:rPr>
            </w:pPr>
            <w:r w:rsidRPr="007E121D">
              <w:rPr>
                <w:rFonts w:ascii="Calibri" w:eastAsia="Times New Roman" w:hAnsi="Calibri" w:cs="Calibri"/>
                <w:sz w:val="28"/>
                <w:szCs w:val="28"/>
              </w:rPr>
              <w:t>Внесенные изменения в КТП</w:t>
            </w:r>
          </w:p>
        </w:tc>
      </w:tr>
      <w:tr w:rsidR="007E121D" w:rsidRPr="007E121D" w:rsidTr="00042D81">
        <w:trPr>
          <w:trHeight w:val="285"/>
        </w:trPr>
        <w:tc>
          <w:tcPr>
            <w:tcW w:w="248" w:type="dxa"/>
            <w:vMerge/>
            <w:tcMar>
              <w:left w:w="108" w:type="dxa"/>
            </w:tcMar>
            <w:vAlign w:val="center"/>
          </w:tcPr>
          <w:p w:rsidR="007E121D" w:rsidRPr="007E121D" w:rsidRDefault="007E121D" w:rsidP="007E121D">
            <w:pPr>
              <w:suppressAutoHyphens/>
              <w:spacing w:after="200" w:line="276" w:lineRule="auto"/>
              <w:jc w:val="left"/>
              <w:rPr>
                <w:rFonts w:ascii="Calibri" w:eastAsia="Times New Roman" w:hAnsi="Calibri" w:cs="Calibri"/>
                <w:sz w:val="28"/>
                <w:szCs w:val="28"/>
              </w:rPr>
            </w:pPr>
          </w:p>
        </w:tc>
        <w:tc>
          <w:tcPr>
            <w:tcW w:w="4666" w:type="dxa"/>
            <w:vMerge/>
            <w:tcMar>
              <w:left w:w="108" w:type="dxa"/>
            </w:tcMar>
            <w:vAlign w:val="center"/>
          </w:tcPr>
          <w:p w:rsidR="007E121D" w:rsidRPr="007E121D" w:rsidRDefault="007E121D" w:rsidP="007E121D">
            <w:pPr>
              <w:suppressAutoHyphens/>
              <w:spacing w:after="200" w:line="276" w:lineRule="auto"/>
              <w:jc w:val="left"/>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r w:rsidRPr="007E121D">
              <w:rPr>
                <w:rFonts w:ascii="Calibri" w:eastAsia="Times New Roman" w:hAnsi="Calibri" w:cs="Calibri"/>
                <w:sz w:val="28"/>
                <w:szCs w:val="28"/>
              </w:rPr>
              <w:t>План</w:t>
            </w: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r w:rsidRPr="007E121D">
              <w:rPr>
                <w:rFonts w:ascii="Calibri" w:eastAsia="Times New Roman" w:hAnsi="Calibri" w:cs="Calibri"/>
                <w:sz w:val="28"/>
                <w:szCs w:val="28"/>
              </w:rPr>
              <w:t>Факт</w:t>
            </w:r>
          </w:p>
        </w:tc>
        <w:tc>
          <w:tcPr>
            <w:tcW w:w="6656" w:type="dxa"/>
            <w:vMerge/>
            <w:tcMar>
              <w:left w:w="108" w:type="dxa"/>
            </w:tcMar>
            <w:vAlign w:val="center"/>
          </w:tcPr>
          <w:p w:rsidR="007E121D" w:rsidRPr="007E121D" w:rsidRDefault="007E121D" w:rsidP="007E121D">
            <w:pPr>
              <w:suppressAutoHyphens/>
              <w:spacing w:after="200" w:line="276" w:lineRule="auto"/>
              <w:jc w:val="left"/>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rPr>
          <w:trHeight w:val="591"/>
        </w:trPr>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r w:rsidR="007E121D" w:rsidRPr="007E121D" w:rsidTr="00042D81">
        <w:tc>
          <w:tcPr>
            <w:tcW w:w="248"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466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981"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1112"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c>
          <w:tcPr>
            <w:tcW w:w="6656" w:type="dxa"/>
            <w:tcMar>
              <w:left w:w="108" w:type="dxa"/>
            </w:tcMar>
          </w:tcPr>
          <w:p w:rsidR="007E121D" w:rsidRPr="007E121D" w:rsidRDefault="007E121D" w:rsidP="007E121D">
            <w:pPr>
              <w:suppressAutoHyphens/>
              <w:spacing w:after="200" w:line="276" w:lineRule="auto"/>
              <w:rPr>
                <w:rFonts w:ascii="Calibri" w:eastAsia="Times New Roman" w:hAnsi="Calibri" w:cs="Calibri"/>
                <w:sz w:val="28"/>
                <w:szCs w:val="28"/>
              </w:rPr>
            </w:pPr>
          </w:p>
        </w:tc>
      </w:tr>
    </w:tbl>
    <w:p w:rsidR="007E121D" w:rsidRPr="007E121D" w:rsidRDefault="007E121D" w:rsidP="007E121D">
      <w:pPr>
        <w:spacing w:after="160" w:line="259" w:lineRule="auto"/>
        <w:ind w:left="-454"/>
        <w:jc w:val="left"/>
        <w:rPr>
          <w:rFonts w:ascii="Calibri" w:eastAsia="Times New Roman" w:hAnsi="Calibri" w:cs="Times New Roman"/>
        </w:rPr>
      </w:pPr>
    </w:p>
    <w:p w:rsidR="007E121D" w:rsidRPr="007E121D" w:rsidRDefault="007E121D" w:rsidP="007E121D">
      <w:pPr>
        <w:spacing w:after="160" w:line="259" w:lineRule="auto"/>
        <w:ind w:left="-454"/>
        <w:jc w:val="left"/>
        <w:rPr>
          <w:rFonts w:ascii="Calibri" w:eastAsia="Times New Roman" w:hAnsi="Calibri" w:cs="Times New Roman"/>
        </w:rPr>
      </w:pPr>
    </w:p>
    <w:p w:rsidR="009C184B" w:rsidRPr="004E0A07" w:rsidRDefault="009C184B">
      <w:pPr>
        <w:rPr>
          <w:rFonts w:ascii="Times New Roman" w:hAnsi="Times New Roman" w:cs="Times New Roman"/>
          <w:sz w:val="24"/>
          <w:szCs w:val="24"/>
        </w:rPr>
      </w:pPr>
      <w:bookmarkStart w:id="0" w:name="_GoBack"/>
      <w:bookmarkEnd w:id="0"/>
    </w:p>
    <w:p w:rsidR="004E0A07" w:rsidRPr="004E0A07" w:rsidRDefault="004E0A07">
      <w:pPr>
        <w:rPr>
          <w:rFonts w:ascii="Times New Roman" w:hAnsi="Times New Roman" w:cs="Times New Roman"/>
          <w:sz w:val="24"/>
          <w:szCs w:val="24"/>
        </w:rPr>
      </w:pPr>
    </w:p>
    <w:sectPr w:rsidR="004E0A07" w:rsidRPr="004E0A07" w:rsidSect="00011FD1">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F33FF"/>
    <w:multiLevelType w:val="hybridMultilevel"/>
    <w:tmpl w:val="3C804D00"/>
    <w:lvl w:ilvl="0" w:tplc="338028B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DF325A"/>
    <w:multiLevelType w:val="hybridMultilevel"/>
    <w:tmpl w:val="CC9E58D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47E13693"/>
    <w:multiLevelType w:val="hybridMultilevel"/>
    <w:tmpl w:val="CC78CD8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1353"/>
        </w:tabs>
        <w:ind w:left="1353"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4AB24626"/>
    <w:multiLevelType w:val="hybridMultilevel"/>
    <w:tmpl w:val="E0721832"/>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52515A4"/>
    <w:multiLevelType w:val="hybridMultilevel"/>
    <w:tmpl w:val="145C5E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7D1A214E"/>
    <w:multiLevelType w:val="hybridMultilevel"/>
    <w:tmpl w:val="E96C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2"/>
  </w:compat>
  <w:rsids>
    <w:rsidRoot w:val="0069249A"/>
    <w:rsid w:val="00011FD1"/>
    <w:rsid w:val="00017F2A"/>
    <w:rsid w:val="000447EF"/>
    <w:rsid w:val="000663B2"/>
    <w:rsid w:val="00082177"/>
    <w:rsid w:val="00092848"/>
    <w:rsid w:val="000C0113"/>
    <w:rsid w:val="000C38FD"/>
    <w:rsid w:val="000C633B"/>
    <w:rsid w:val="000C72C3"/>
    <w:rsid w:val="00115859"/>
    <w:rsid w:val="001611BA"/>
    <w:rsid w:val="00170596"/>
    <w:rsid w:val="0018031D"/>
    <w:rsid w:val="001839DB"/>
    <w:rsid w:val="00185631"/>
    <w:rsid w:val="001916D4"/>
    <w:rsid w:val="00197E97"/>
    <w:rsid w:val="001C1283"/>
    <w:rsid w:val="001F7BAA"/>
    <w:rsid w:val="0024240E"/>
    <w:rsid w:val="00250145"/>
    <w:rsid w:val="00251E45"/>
    <w:rsid w:val="0027569A"/>
    <w:rsid w:val="002B59F0"/>
    <w:rsid w:val="003562E3"/>
    <w:rsid w:val="00391759"/>
    <w:rsid w:val="003C1376"/>
    <w:rsid w:val="003C301A"/>
    <w:rsid w:val="0044078D"/>
    <w:rsid w:val="004472A4"/>
    <w:rsid w:val="004D5E65"/>
    <w:rsid w:val="004E0A07"/>
    <w:rsid w:val="004F5959"/>
    <w:rsid w:val="00530318"/>
    <w:rsid w:val="0059778E"/>
    <w:rsid w:val="005B3988"/>
    <w:rsid w:val="005B3AFE"/>
    <w:rsid w:val="005E4B44"/>
    <w:rsid w:val="005F6A35"/>
    <w:rsid w:val="00613271"/>
    <w:rsid w:val="00616912"/>
    <w:rsid w:val="00617CE2"/>
    <w:rsid w:val="006505AE"/>
    <w:rsid w:val="00681B5A"/>
    <w:rsid w:val="0069249A"/>
    <w:rsid w:val="00696F97"/>
    <w:rsid w:val="006A2E74"/>
    <w:rsid w:val="00767F9B"/>
    <w:rsid w:val="00792496"/>
    <w:rsid w:val="00794AA0"/>
    <w:rsid w:val="007D0FAF"/>
    <w:rsid w:val="007E121D"/>
    <w:rsid w:val="008A1A41"/>
    <w:rsid w:val="008C2300"/>
    <w:rsid w:val="009075FF"/>
    <w:rsid w:val="00927EF3"/>
    <w:rsid w:val="00982A72"/>
    <w:rsid w:val="00997D8E"/>
    <w:rsid w:val="009B07D7"/>
    <w:rsid w:val="009C184B"/>
    <w:rsid w:val="009C4C9C"/>
    <w:rsid w:val="009E7435"/>
    <w:rsid w:val="009E7626"/>
    <w:rsid w:val="009F0A6C"/>
    <w:rsid w:val="009F1D2A"/>
    <w:rsid w:val="00A22F26"/>
    <w:rsid w:val="00AC13A9"/>
    <w:rsid w:val="00B12B5E"/>
    <w:rsid w:val="00B63416"/>
    <w:rsid w:val="00B979E0"/>
    <w:rsid w:val="00BE0DED"/>
    <w:rsid w:val="00BF0ACE"/>
    <w:rsid w:val="00C04D89"/>
    <w:rsid w:val="00C15EFA"/>
    <w:rsid w:val="00C87455"/>
    <w:rsid w:val="00D21EF2"/>
    <w:rsid w:val="00D97A51"/>
    <w:rsid w:val="00DC10A6"/>
    <w:rsid w:val="00E039EA"/>
    <w:rsid w:val="00E05FB4"/>
    <w:rsid w:val="00E367BB"/>
    <w:rsid w:val="00E51FF0"/>
    <w:rsid w:val="00EB262B"/>
    <w:rsid w:val="00F04D34"/>
    <w:rsid w:val="00F20447"/>
    <w:rsid w:val="00F23B08"/>
    <w:rsid w:val="00F33FCF"/>
    <w:rsid w:val="00F624F6"/>
    <w:rsid w:val="00F6452A"/>
    <w:rsid w:val="00FB7A08"/>
    <w:rsid w:val="00FD5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AFE"/>
  </w:style>
  <w:style w:type="paragraph" w:styleId="2">
    <w:name w:val="heading 2"/>
    <w:basedOn w:val="a"/>
    <w:next w:val="a"/>
    <w:link w:val="20"/>
    <w:uiPriority w:val="9"/>
    <w:unhideWhenUsed/>
    <w:qFormat/>
    <w:rsid w:val="009C184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AFE"/>
    <w:pPr>
      <w:ind w:left="720"/>
      <w:contextualSpacing/>
    </w:pPr>
  </w:style>
  <w:style w:type="table" w:styleId="a4">
    <w:name w:val="Table Grid"/>
    <w:basedOn w:val="a1"/>
    <w:uiPriority w:val="59"/>
    <w:rsid w:val="00692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50145"/>
    <w:rPr>
      <w:rFonts w:ascii="Tahoma" w:hAnsi="Tahoma" w:cs="Tahoma"/>
      <w:sz w:val="16"/>
      <w:szCs w:val="16"/>
    </w:rPr>
  </w:style>
  <w:style w:type="character" w:customStyle="1" w:styleId="a6">
    <w:name w:val="Текст выноски Знак"/>
    <w:basedOn w:val="a0"/>
    <w:link w:val="a5"/>
    <w:uiPriority w:val="99"/>
    <w:semiHidden/>
    <w:rsid w:val="00250145"/>
    <w:rPr>
      <w:rFonts w:ascii="Tahoma" w:hAnsi="Tahoma" w:cs="Tahoma"/>
      <w:sz w:val="16"/>
      <w:szCs w:val="16"/>
    </w:rPr>
  </w:style>
  <w:style w:type="character" w:customStyle="1" w:styleId="20">
    <w:name w:val="Заголовок 2 Знак"/>
    <w:basedOn w:val="a0"/>
    <w:link w:val="2"/>
    <w:uiPriority w:val="9"/>
    <w:rsid w:val="009C184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A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AFE"/>
    <w:pPr>
      <w:ind w:left="720"/>
      <w:contextualSpacing/>
    </w:pPr>
  </w:style>
  <w:style w:type="table" w:styleId="a4">
    <w:name w:val="Table Grid"/>
    <w:basedOn w:val="a1"/>
    <w:uiPriority w:val="59"/>
    <w:rsid w:val="00692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50145"/>
    <w:rPr>
      <w:rFonts w:ascii="Tahoma" w:hAnsi="Tahoma" w:cs="Tahoma"/>
      <w:sz w:val="16"/>
      <w:szCs w:val="16"/>
    </w:rPr>
  </w:style>
  <w:style w:type="character" w:customStyle="1" w:styleId="a6">
    <w:name w:val="Текст выноски Знак"/>
    <w:basedOn w:val="a0"/>
    <w:link w:val="a5"/>
    <w:uiPriority w:val="99"/>
    <w:semiHidden/>
    <w:rsid w:val="002501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95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350C-D430-428D-ABCA-485485DD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4713</Words>
  <Characters>26865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Илюза</dc:creator>
  <cp:lastModifiedBy>гульназ</cp:lastModifiedBy>
  <cp:revision>71</cp:revision>
  <cp:lastPrinted>2020-09-06T10:53:00Z</cp:lastPrinted>
  <dcterms:created xsi:type="dcterms:W3CDTF">2018-09-05T20:34:00Z</dcterms:created>
  <dcterms:modified xsi:type="dcterms:W3CDTF">2021-03-30T07:12:00Z</dcterms:modified>
</cp:coreProperties>
</file>